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8FFDCE" w14:textId="18332949" w:rsidR="009C79E8" w:rsidRDefault="008D77C8" w:rsidP="00726D9C">
      <w:pPr>
        <w:pStyle w:val="ecxmsonormal"/>
        <w:shd w:val="clear" w:color="auto" w:fill="FFFFFF"/>
        <w:jc w:val="center"/>
        <w:rPr>
          <w:rFonts w:ascii="Arial" w:hAnsi="Arial" w:cs="Arial"/>
          <w:b/>
          <w:bCs/>
          <w:color w:val="000090"/>
          <w:sz w:val="22"/>
          <w:szCs w:val="22"/>
        </w:rPr>
      </w:pPr>
      <w:r>
        <w:rPr>
          <w:rFonts w:ascii="Arial" w:hAnsi="Arial" w:cs="Arial"/>
          <w:b/>
          <w:bCs/>
          <w:color w:val="000090"/>
          <w:sz w:val="22"/>
          <w:szCs w:val="22"/>
        </w:rPr>
        <w:t>FAUNA</w:t>
      </w:r>
    </w:p>
    <w:p w14:paraId="1607098C" w14:textId="76F24D92" w:rsidR="00726D9C" w:rsidRDefault="003D0239" w:rsidP="00726D9C">
      <w:pPr>
        <w:pStyle w:val="ecxmsonormal"/>
        <w:shd w:val="clear" w:color="auto" w:fill="FFFFFF"/>
        <w:jc w:val="center"/>
        <w:rPr>
          <w:rFonts w:ascii="Arial" w:hAnsi="Arial" w:cs="Arial"/>
          <w:b/>
          <w:bCs/>
          <w:color w:val="000090"/>
          <w:sz w:val="22"/>
          <w:szCs w:val="22"/>
        </w:rPr>
      </w:pPr>
      <w:r>
        <w:rPr>
          <w:rFonts w:ascii="Arial" w:hAnsi="Arial" w:cs="Arial"/>
          <w:b/>
          <w:bCs/>
          <w:noProof/>
          <w:color w:val="000090"/>
          <w:sz w:val="22"/>
          <w:szCs w:val="22"/>
        </w:rPr>
        <w:drawing>
          <wp:inline distT="0" distB="0" distL="0" distR="0" wp14:anchorId="4896DEBD" wp14:editId="3F5A0479">
            <wp:extent cx="5186733" cy="3932358"/>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3-11-18 à 10.12.30.png"/>
                    <pic:cNvPicPr/>
                  </pic:nvPicPr>
                  <pic:blipFill>
                    <a:blip r:embed="rId5">
                      <a:extLst>
                        <a:ext uri="{28A0092B-C50C-407E-A947-70E740481C1C}">
                          <a14:useLocalDpi xmlns:a14="http://schemas.microsoft.com/office/drawing/2010/main" val="0"/>
                        </a:ext>
                      </a:extLst>
                    </a:blip>
                    <a:stretch>
                      <a:fillRect/>
                    </a:stretch>
                  </pic:blipFill>
                  <pic:spPr>
                    <a:xfrm>
                      <a:off x="0" y="0"/>
                      <a:ext cx="5186733" cy="3932358"/>
                    </a:xfrm>
                    <a:prstGeom prst="rect">
                      <a:avLst/>
                    </a:prstGeom>
                  </pic:spPr>
                </pic:pic>
              </a:graphicData>
            </a:graphic>
          </wp:inline>
        </w:drawing>
      </w:r>
    </w:p>
    <w:p w14:paraId="2705FC1B" w14:textId="77777777" w:rsidR="00726D9C" w:rsidRDefault="00726D9C" w:rsidP="0098620F">
      <w:pPr>
        <w:pStyle w:val="ecxmsonormal"/>
        <w:shd w:val="clear" w:color="auto" w:fill="FFFFFF"/>
        <w:jc w:val="both"/>
        <w:rPr>
          <w:rFonts w:ascii="Arial" w:hAnsi="Arial" w:cs="Arial"/>
          <w:b/>
          <w:bCs/>
          <w:color w:val="000090"/>
          <w:sz w:val="22"/>
          <w:szCs w:val="22"/>
        </w:rPr>
      </w:pPr>
    </w:p>
    <w:p w14:paraId="04089C0F" w14:textId="693C3D4E" w:rsidR="009C79E8" w:rsidRDefault="00726D9C" w:rsidP="0098620F">
      <w:pPr>
        <w:pStyle w:val="ecxmsonormal"/>
        <w:shd w:val="clear" w:color="auto" w:fill="FFFFFF"/>
        <w:jc w:val="both"/>
        <w:rPr>
          <w:rFonts w:ascii="Comic Sans MS" w:hAnsi="Comic Sans MS" w:cs="Arial"/>
          <w:color w:val="000080"/>
        </w:rPr>
      </w:pPr>
      <w:r>
        <w:rPr>
          <w:rFonts w:ascii="Arial" w:hAnsi="Arial" w:cs="Arial"/>
          <w:b/>
          <w:bCs/>
          <w:color w:val="000090"/>
          <w:sz w:val="22"/>
          <w:szCs w:val="22"/>
        </w:rPr>
        <w:t xml:space="preserve">Un spectacle de </w:t>
      </w:r>
      <w:r w:rsidR="008D77C8">
        <w:rPr>
          <w:rFonts w:ascii="Arial" w:hAnsi="Arial" w:cs="Arial"/>
          <w:b/>
          <w:bCs/>
          <w:color w:val="000090"/>
          <w:sz w:val="22"/>
          <w:szCs w:val="22"/>
        </w:rPr>
        <w:t xml:space="preserve">la compagnie El </w:t>
      </w:r>
      <w:proofErr w:type="spellStart"/>
      <w:r w:rsidR="008D77C8">
        <w:rPr>
          <w:rFonts w:ascii="Arial" w:hAnsi="Arial" w:cs="Arial"/>
          <w:b/>
          <w:bCs/>
          <w:color w:val="000090"/>
          <w:sz w:val="22"/>
          <w:szCs w:val="22"/>
        </w:rPr>
        <w:t>Silencio</w:t>
      </w:r>
      <w:proofErr w:type="spellEnd"/>
      <w:r>
        <w:rPr>
          <w:rFonts w:ascii="Arial" w:hAnsi="Arial" w:cs="Arial"/>
          <w:b/>
          <w:bCs/>
          <w:color w:val="000090"/>
          <w:sz w:val="22"/>
          <w:szCs w:val="22"/>
        </w:rPr>
        <w:t xml:space="preserve">, </w:t>
      </w:r>
      <w:r w:rsidR="008D77C8">
        <w:rPr>
          <w:rFonts w:ascii="Arial" w:hAnsi="Arial" w:cs="Arial"/>
          <w:b/>
          <w:bCs/>
          <w:color w:val="000090"/>
          <w:sz w:val="22"/>
          <w:szCs w:val="22"/>
        </w:rPr>
        <w:t xml:space="preserve">texte et </w:t>
      </w:r>
      <w:r>
        <w:rPr>
          <w:rFonts w:ascii="Arial" w:hAnsi="Arial" w:cs="Arial"/>
          <w:b/>
          <w:bCs/>
          <w:color w:val="000090"/>
          <w:sz w:val="22"/>
          <w:szCs w:val="22"/>
        </w:rPr>
        <w:t xml:space="preserve">mise en scène de </w:t>
      </w:r>
      <w:proofErr w:type="spellStart"/>
      <w:r w:rsidR="008D77C8">
        <w:rPr>
          <w:rFonts w:ascii="Arial" w:hAnsi="Arial" w:cs="Arial"/>
          <w:b/>
          <w:bCs/>
          <w:color w:val="000090"/>
          <w:sz w:val="22"/>
          <w:szCs w:val="22"/>
        </w:rPr>
        <w:t>Romina</w:t>
      </w:r>
      <w:proofErr w:type="spellEnd"/>
      <w:r w:rsidR="008D77C8">
        <w:rPr>
          <w:rFonts w:ascii="Arial" w:hAnsi="Arial" w:cs="Arial"/>
          <w:b/>
          <w:bCs/>
          <w:color w:val="000090"/>
          <w:sz w:val="22"/>
          <w:szCs w:val="22"/>
        </w:rPr>
        <w:t xml:space="preserve"> Paola</w:t>
      </w:r>
    </w:p>
    <w:p w14:paraId="24B91DD6" w14:textId="719D958A" w:rsidR="003D0239" w:rsidRDefault="009C79E8" w:rsidP="0098620F">
      <w:pPr>
        <w:pStyle w:val="ecxmsonormal"/>
        <w:shd w:val="clear" w:color="auto" w:fill="FFFFFF"/>
        <w:jc w:val="both"/>
        <w:rPr>
          <w:rFonts w:ascii="Arial" w:hAnsi="Arial" w:cs="Arial"/>
          <w:b/>
          <w:bCs/>
          <w:color w:val="000090"/>
          <w:sz w:val="22"/>
          <w:szCs w:val="22"/>
        </w:rPr>
      </w:pPr>
      <w:r>
        <w:rPr>
          <w:rFonts w:ascii="Arial" w:hAnsi="Arial" w:cs="Arial"/>
          <w:b/>
          <w:bCs/>
          <w:color w:val="000090"/>
          <w:sz w:val="22"/>
          <w:szCs w:val="22"/>
        </w:rPr>
        <w:t xml:space="preserve">Le </w:t>
      </w:r>
      <w:r w:rsidR="008D77C8">
        <w:rPr>
          <w:rFonts w:ascii="Arial" w:hAnsi="Arial" w:cs="Arial"/>
          <w:b/>
          <w:bCs/>
          <w:color w:val="000090"/>
          <w:sz w:val="22"/>
          <w:szCs w:val="22"/>
        </w:rPr>
        <w:t>13</w:t>
      </w:r>
      <w:r w:rsidR="008F7598">
        <w:rPr>
          <w:rFonts w:ascii="Arial" w:hAnsi="Arial" w:cs="Arial"/>
          <w:b/>
          <w:bCs/>
          <w:color w:val="000090"/>
          <w:sz w:val="22"/>
          <w:szCs w:val="22"/>
        </w:rPr>
        <w:t xml:space="preserve"> </w:t>
      </w:r>
      <w:r w:rsidR="008D77C8">
        <w:rPr>
          <w:rFonts w:ascii="Arial" w:hAnsi="Arial" w:cs="Arial"/>
          <w:b/>
          <w:bCs/>
          <w:color w:val="000090"/>
          <w:sz w:val="22"/>
          <w:szCs w:val="22"/>
        </w:rPr>
        <w:t>décembre</w:t>
      </w:r>
      <w:r w:rsidR="00726D9C">
        <w:rPr>
          <w:rFonts w:ascii="Arial" w:hAnsi="Arial" w:cs="Arial"/>
          <w:b/>
          <w:bCs/>
          <w:color w:val="000090"/>
          <w:sz w:val="22"/>
          <w:szCs w:val="22"/>
        </w:rPr>
        <w:t xml:space="preserve"> 2013 à </w:t>
      </w:r>
      <w:r w:rsidR="008D77C8">
        <w:rPr>
          <w:rFonts w:ascii="Arial" w:hAnsi="Arial" w:cs="Arial"/>
          <w:b/>
          <w:bCs/>
          <w:color w:val="000090"/>
          <w:sz w:val="22"/>
          <w:szCs w:val="22"/>
        </w:rPr>
        <w:t>21h</w:t>
      </w:r>
    </w:p>
    <w:p w14:paraId="020C62AD" w14:textId="77777777" w:rsidR="00D55442" w:rsidRDefault="00D55442" w:rsidP="00D55442">
      <w:pPr>
        <w:pStyle w:val="ecxmsonormal"/>
        <w:shd w:val="clear" w:color="auto" w:fill="FFFFFF"/>
        <w:spacing w:after="0"/>
        <w:jc w:val="both"/>
        <w:rPr>
          <w:rFonts w:ascii="Arial" w:hAnsi="Arial" w:cs="Arial"/>
          <w:b/>
          <w:bCs/>
          <w:color w:val="000090"/>
          <w:sz w:val="22"/>
          <w:szCs w:val="22"/>
        </w:rPr>
      </w:pPr>
      <w:r>
        <w:rPr>
          <w:rFonts w:ascii="Arial" w:hAnsi="Arial" w:cs="Arial"/>
          <w:b/>
          <w:bCs/>
          <w:color w:val="000090"/>
          <w:sz w:val="22"/>
          <w:szCs w:val="22"/>
        </w:rPr>
        <w:t xml:space="preserve">Théâtre de la Bastille </w:t>
      </w:r>
    </w:p>
    <w:p w14:paraId="74D2A8CB" w14:textId="77777777" w:rsidR="00D55442" w:rsidRDefault="00D55442" w:rsidP="00D55442">
      <w:pPr>
        <w:pStyle w:val="ecxmsonormal"/>
        <w:shd w:val="clear" w:color="auto" w:fill="FFFFFF"/>
        <w:spacing w:after="0"/>
        <w:jc w:val="both"/>
        <w:rPr>
          <w:rFonts w:ascii="Arial" w:hAnsi="Arial" w:cs="Arial"/>
          <w:b/>
          <w:bCs/>
          <w:color w:val="000090"/>
          <w:sz w:val="22"/>
          <w:szCs w:val="22"/>
        </w:rPr>
      </w:pPr>
      <w:r>
        <w:rPr>
          <w:rFonts w:ascii="Arial" w:hAnsi="Arial" w:cs="Arial"/>
          <w:b/>
          <w:bCs/>
          <w:color w:val="000090"/>
          <w:sz w:val="22"/>
          <w:szCs w:val="22"/>
        </w:rPr>
        <w:t>76, rue de la Roquette</w:t>
      </w:r>
    </w:p>
    <w:p w14:paraId="7A669167" w14:textId="0DCC397C" w:rsidR="00D55442" w:rsidRDefault="00D55442" w:rsidP="00D55442">
      <w:pPr>
        <w:pStyle w:val="ecxmsonormal"/>
        <w:shd w:val="clear" w:color="auto" w:fill="FFFFFF"/>
        <w:spacing w:after="0"/>
        <w:jc w:val="both"/>
        <w:rPr>
          <w:rFonts w:ascii="Arial" w:hAnsi="Arial" w:cs="Arial"/>
          <w:b/>
          <w:bCs/>
          <w:color w:val="000090"/>
          <w:sz w:val="22"/>
          <w:szCs w:val="22"/>
        </w:rPr>
      </w:pPr>
      <w:r>
        <w:rPr>
          <w:rFonts w:ascii="Arial" w:hAnsi="Arial" w:cs="Arial"/>
          <w:b/>
          <w:bCs/>
          <w:color w:val="000090"/>
          <w:sz w:val="22"/>
          <w:szCs w:val="22"/>
        </w:rPr>
        <w:t>75011 Paris</w:t>
      </w:r>
    </w:p>
    <w:p w14:paraId="72F0752D" w14:textId="77777777" w:rsidR="00D55442" w:rsidRPr="00D55442" w:rsidRDefault="00D55442" w:rsidP="00D55442">
      <w:pPr>
        <w:pStyle w:val="ecxmsonormal"/>
        <w:shd w:val="clear" w:color="auto" w:fill="FFFFFF"/>
        <w:spacing w:after="0"/>
        <w:jc w:val="both"/>
        <w:rPr>
          <w:rFonts w:ascii="Comic Sans MS" w:hAnsi="Comic Sans MS" w:cs="Arial"/>
          <w:color w:val="000080"/>
        </w:rPr>
      </w:pPr>
    </w:p>
    <w:p w14:paraId="0CD05098" w14:textId="7CB7B72C" w:rsidR="00D55442" w:rsidRPr="00D55442" w:rsidRDefault="00D55442" w:rsidP="00D55442">
      <w:pPr>
        <w:pStyle w:val="ecxmsonormal"/>
        <w:shd w:val="clear" w:color="auto" w:fill="FFFFFF"/>
        <w:spacing w:after="0"/>
        <w:jc w:val="both"/>
        <w:rPr>
          <w:rFonts w:ascii="Arial" w:hAnsi="Arial" w:cs="Arial"/>
          <w:b/>
          <w:bCs/>
          <w:color w:val="000090"/>
          <w:sz w:val="22"/>
          <w:szCs w:val="22"/>
        </w:rPr>
      </w:pPr>
      <w:r>
        <w:rPr>
          <w:rFonts w:ascii="Arial" w:hAnsi="Arial" w:cs="Arial"/>
          <w:b/>
          <w:bCs/>
          <w:color w:val="000090"/>
          <w:sz w:val="22"/>
          <w:szCs w:val="22"/>
        </w:rPr>
        <w:t>Métro :</w:t>
      </w:r>
      <w:r w:rsidRPr="00D55442">
        <w:rPr>
          <w:rFonts w:ascii="Arial" w:hAnsi="Arial" w:cs="Arial"/>
          <w:b/>
          <w:bCs/>
          <w:color w:val="000090"/>
          <w:sz w:val="22"/>
          <w:szCs w:val="22"/>
        </w:rPr>
        <w:t xml:space="preserve"> Bastille, Voltaire ou </w:t>
      </w:r>
      <w:proofErr w:type="spellStart"/>
      <w:r w:rsidRPr="00D55442">
        <w:rPr>
          <w:rFonts w:ascii="Arial" w:hAnsi="Arial" w:cs="Arial"/>
          <w:b/>
          <w:bCs/>
          <w:color w:val="000090"/>
          <w:sz w:val="22"/>
          <w:szCs w:val="22"/>
        </w:rPr>
        <w:t>Bréguet</w:t>
      </w:r>
      <w:proofErr w:type="spellEnd"/>
      <w:r w:rsidRPr="00D55442">
        <w:rPr>
          <w:rFonts w:ascii="Arial" w:hAnsi="Arial" w:cs="Arial"/>
          <w:b/>
          <w:bCs/>
          <w:color w:val="000090"/>
          <w:sz w:val="22"/>
          <w:szCs w:val="22"/>
        </w:rPr>
        <w:t>-Sabin Bus : 69 (Commandant Lamy), 61 (</w:t>
      </w:r>
      <w:proofErr w:type="spellStart"/>
      <w:r w:rsidRPr="00D55442">
        <w:rPr>
          <w:rFonts w:ascii="Arial" w:hAnsi="Arial" w:cs="Arial"/>
          <w:b/>
          <w:bCs/>
          <w:color w:val="000090"/>
          <w:sz w:val="22"/>
          <w:szCs w:val="22"/>
        </w:rPr>
        <w:t>Basfroi</w:t>
      </w:r>
      <w:proofErr w:type="spellEnd"/>
      <w:r w:rsidRPr="00D55442">
        <w:rPr>
          <w:rFonts w:ascii="Arial" w:hAnsi="Arial" w:cs="Arial"/>
          <w:b/>
          <w:bCs/>
          <w:color w:val="000090"/>
          <w:sz w:val="22"/>
          <w:szCs w:val="22"/>
        </w:rPr>
        <w:t>)</w:t>
      </w:r>
    </w:p>
    <w:p w14:paraId="2DBD768E" w14:textId="1AA20B5A" w:rsidR="00D55442" w:rsidRDefault="00D55442" w:rsidP="00D55442">
      <w:pPr>
        <w:pStyle w:val="ecxmsonormal"/>
        <w:shd w:val="clear" w:color="auto" w:fill="FFFFFF"/>
        <w:spacing w:after="0"/>
        <w:jc w:val="both"/>
        <w:rPr>
          <w:rFonts w:ascii="Arial" w:hAnsi="Arial" w:cs="Arial"/>
          <w:b/>
          <w:bCs/>
          <w:color w:val="000090"/>
          <w:sz w:val="22"/>
          <w:szCs w:val="22"/>
        </w:rPr>
      </w:pPr>
      <w:proofErr w:type="spellStart"/>
      <w:r w:rsidRPr="00D55442">
        <w:rPr>
          <w:rFonts w:ascii="Arial" w:hAnsi="Arial" w:cs="Arial"/>
          <w:b/>
          <w:bCs/>
          <w:color w:val="000090"/>
          <w:sz w:val="22"/>
          <w:szCs w:val="22"/>
        </w:rPr>
        <w:t>Vélib</w:t>
      </w:r>
      <w:proofErr w:type="spellEnd"/>
      <w:r w:rsidRPr="00D55442">
        <w:rPr>
          <w:rFonts w:ascii="Arial" w:hAnsi="Arial" w:cs="Arial"/>
          <w:b/>
          <w:bCs/>
          <w:color w:val="000090"/>
          <w:sz w:val="22"/>
          <w:szCs w:val="22"/>
        </w:rPr>
        <w:t>'</w:t>
      </w:r>
      <w:r w:rsidR="002F75C0">
        <w:rPr>
          <w:rFonts w:ascii="Arial" w:hAnsi="Arial" w:cs="Arial"/>
          <w:b/>
          <w:bCs/>
          <w:color w:val="000090"/>
          <w:sz w:val="22"/>
          <w:szCs w:val="22"/>
        </w:rPr>
        <w:t> </w:t>
      </w:r>
      <w:r w:rsidRPr="00D55442">
        <w:rPr>
          <w:rFonts w:ascii="Arial" w:hAnsi="Arial" w:cs="Arial"/>
          <w:b/>
          <w:bCs/>
          <w:color w:val="000090"/>
          <w:sz w:val="22"/>
          <w:szCs w:val="22"/>
        </w:rPr>
        <w:t>:</w:t>
      </w:r>
      <w:r w:rsidR="002F75C0">
        <w:rPr>
          <w:rFonts w:ascii="Arial" w:hAnsi="Arial" w:cs="Arial"/>
          <w:b/>
          <w:bCs/>
          <w:color w:val="000090"/>
          <w:sz w:val="22"/>
          <w:szCs w:val="22"/>
        </w:rPr>
        <w:t xml:space="preserve"> </w:t>
      </w:r>
      <w:r w:rsidRPr="00D55442">
        <w:rPr>
          <w:rFonts w:ascii="Arial" w:hAnsi="Arial" w:cs="Arial"/>
          <w:b/>
          <w:bCs/>
          <w:color w:val="000090"/>
          <w:sz w:val="22"/>
          <w:szCs w:val="22"/>
        </w:rPr>
        <w:t>37 rue de la Roquette / 29 rue Keller / 169 avenue Ledru-Rollin / 9 rue Froment</w:t>
      </w:r>
    </w:p>
    <w:p w14:paraId="1FE420BD" w14:textId="3A9723DE" w:rsidR="00D55442" w:rsidRDefault="00D55442" w:rsidP="00D55442">
      <w:pPr>
        <w:pStyle w:val="ecxmsonormal"/>
        <w:shd w:val="clear" w:color="auto" w:fill="FFFFFF"/>
        <w:spacing w:after="0"/>
        <w:jc w:val="both"/>
        <w:rPr>
          <w:rFonts w:ascii="Arial" w:hAnsi="Arial" w:cs="Arial"/>
          <w:b/>
          <w:bCs/>
          <w:color w:val="000090"/>
          <w:sz w:val="22"/>
          <w:szCs w:val="22"/>
        </w:rPr>
      </w:pPr>
      <w:proofErr w:type="spellStart"/>
      <w:r w:rsidRPr="00D55442">
        <w:rPr>
          <w:rFonts w:ascii="Arial" w:hAnsi="Arial" w:cs="Arial"/>
          <w:b/>
          <w:bCs/>
          <w:color w:val="000090"/>
          <w:sz w:val="22"/>
          <w:szCs w:val="22"/>
        </w:rPr>
        <w:t>Autolib</w:t>
      </w:r>
      <w:proofErr w:type="spellEnd"/>
      <w:r w:rsidRPr="00D55442">
        <w:rPr>
          <w:rFonts w:ascii="Arial" w:hAnsi="Arial" w:cs="Arial"/>
          <w:b/>
          <w:bCs/>
          <w:color w:val="000090"/>
          <w:sz w:val="22"/>
          <w:szCs w:val="22"/>
        </w:rPr>
        <w:t>'</w:t>
      </w:r>
      <w:r w:rsidR="002F75C0">
        <w:rPr>
          <w:rFonts w:ascii="Arial" w:hAnsi="Arial" w:cs="Arial"/>
          <w:b/>
          <w:bCs/>
          <w:color w:val="000090"/>
          <w:sz w:val="22"/>
          <w:szCs w:val="22"/>
        </w:rPr>
        <w:t> </w:t>
      </w:r>
      <w:r w:rsidRPr="00D55442">
        <w:rPr>
          <w:rFonts w:ascii="Arial" w:hAnsi="Arial" w:cs="Arial"/>
          <w:b/>
          <w:bCs/>
          <w:color w:val="000090"/>
          <w:sz w:val="22"/>
          <w:szCs w:val="22"/>
        </w:rPr>
        <w:t>:</w:t>
      </w:r>
      <w:r w:rsidR="002F75C0">
        <w:rPr>
          <w:rFonts w:ascii="Arial" w:hAnsi="Arial" w:cs="Arial"/>
          <w:b/>
          <w:bCs/>
          <w:color w:val="000090"/>
          <w:sz w:val="22"/>
          <w:szCs w:val="22"/>
        </w:rPr>
        <w:t xml:space="preserve"> </w:t>
      </w:r>
      <w:r w:rsidRPr="00D55442">
        <w:rPr>
          <w:rFonts w:ascii="Arial" w:hAnsi="Arial" w:cs="Arial"/>
          <w:b/>
          <w:bCs/>
          <w:color w:val="000090"/>
          <w:sz w:val="22"/>
          <w:szCs w:val="22"/>
        </w:rPr>
        <w:t>2 rue du Commandant Lamy / 155 avenue Ledru-Rollin / 2 avenue Parmentier</w:t>
      </w:r>
      <w:r w:rsidR="002F75C0">
        <w:rPr>
          <w:rFonts w:ascii="Arial" w:hAnsi="Arial" w:cs="Arial"/>
          <w:b/>
          <w:bCs/>
          <w:color w:val="000090"/>
          <w:sz w:val="22"/>
          <w:szCs w:val="22"/>
        </w:rPr>
        <w:t xml:space="preserve"> </w:t>
      </w:r>
      <w:r w:rsidRPr="00D55442">
        <w:rPr>
          <w:rFonts w:ascii="Arial" w:hAnsi="Arial" w:cs="Arial"/>
          <w:b/>
          <w:bCs/>
          <w:color w:val="000090"/>
          <w:sz w:val="22"/>
          <w:szCs w:val="22"/>
        </w:rPr>
        <w:t> </w:t>
      </w:r>
    </w:p>
    <w:p w14:paraId="6EC60084" w14:textId="77777777" w:rsidR="00D55442" w:rsidRDefault="00D55442" w:rsidP="00D55442">
      <w:pPr>
        <w:pStyle w:val="ecxmsonormal"/>
        <w:shd w:val="clear" w:color="auto" w:fill="FFFFFF"/>
        <w:spacing w:after="0"/>
        <w:jc w:val="both"/>
        <w:rPr>
          <w:rFonts w:ascii="Arial" w:hAnsi="Arial" w:cs="Arial"/>
          <w:b/>
          <w:bCs/>
          <w:color w:val="000090"/>
          <w:sz w:val="22"/>
          <w:szCs w:val="22"/>
        </w:rPr>
      </w:pPr>
    </w:p>
    <w:p w14:paraId="7CA6B63C" w14:textId="77777777" w:rsidR="00D55442" w:rsidRPr="003D0239" w:rsidRDefault="00D55442" w:rsidP="00D55442">
      <w:pPr>
        <w:pStyle w:val="ecxmsonormal"/>
        <w:shd w:val="clear" w:color="auto" w:fill="FFFFFF"/>
        <w:spacing w:after="0"/>
        <w:jc w:val="both"/>
        <w:rPr>
          <w:rFonts w:ascii="Arial" w:hAnsi="Arial" w:cs="Arial"/>
          <w:b/>
          <w:bCs/>
          <w:color w:val="000090"/>
          <w:sz w:val="22"/>
          <w:szCs w:val="22"/>
        </w:rPr>
      </w:pPr>
    </w:p>
    <w:p w14:paraId="7682DE4B" w14:textId="5A448D94" w:rsidR="007752F9" w:rsidRPr="007752F9" w:rsidRDefault="009C79E8" w:rsidP="0098620F">
      <w:pPr>
        <w:pStyle w:val="ecxmsonormal"/>
        <w:shd w:val="clear" w:color="auto" w:fill="FFFFFF"/>
        <w:jc w:val="both"/>
        <w:rPr>
          <w:rFonts w:ascii="Arial" w:hAnsi="Arial" w:cs="Arial"/>
          <w:color w:val="000000"/>
          <w:sz w:val="22"/>
          <w:szCs w:val="22"/>
        </w:rPr>
      </w:pPr>
      <w:r>
        <w:rPr>
          <w:rFonts w:ascii="Arial" w:hAnsi="Arial" w:cs="Arial"/>
          <w:color w:val="000000"/>
          <w:sz w:val="22"/>
          <w:szCs w:val="22"/>
        </w:rPr>
        <w:t>L’organisateur se trouvera face au contrôle, reconnaissable à son badge CTGE</w:t>
      </w:r>
      <w:r w:rsidR="007752F9">
        <w:rPr>
          <w:rFonts w:ascii="Arial" w:hAnsi="Arial" w:cs="Arial"/>
          <w:color w:val="000000"/>
          <w:sz w:val="22"/>
          <w:szCs w:val="22"/>
        </w:rPr>
        <w:t>, à partir de 20h30.</w:t>
      </w:r>
    </w:p>
    <w:p w14:paraId="7E1E167D" w14:textId="357866B9" w:rsidR="009C79E8" w:rsidRDefault="005F0807" w:rsidP="0098620F">
      <w:pPr>
        <w:pStyle w:val="ecxmsonormal"/>
        <w:shd w:val="clear" w:color="auto" w:fill="FFFFFF"/>
        <w:overflowPunct w:val="0"/>
        <w:jc w:val="both"/>
        <w:rPr>
          <w:rFonts w:ascii="Comic Sans MS" w:hAnsi="Comic Sans MS" w:cs="Arial"/>
          <w:color w:val="000080"/>
        </w:rPr>
      </w:pPr>
      <w:r>
        <w:rPr>
          <w:rFonts w:ascii="Arial" w:hAnsi="Arial" w:cs="Arial"/>
          <w:color w:val="000000"/>
          <w:sz w:val="22"/>
          <w:szCs w:val="22"/>
        </w:rPr>
        <w:t>Début de la pièc</w:t>
      </w:r>
      <w:r w:rsidR="00726D9C">
        <w:rPr>
          <w:rFonts w:ascii="Arial" w:hAnsi="Arial" w:cs="Arial"/>
          <w:color w:val="000000"/>
          <w:sz w:val="22"/>
          <w:szCs w:val="22"/>
        </w:rPr>
        <w:t xml:space="preserve">e à </w:t>
      </w:r>
      <w:r w:rsidR="003D0239">
        <w:rPr>
          <w:rFonts w:ascii="Arial" w:hAnsi="Arial" w:cs="Arial"/>
          <w:color w:val="000000"/>
          <w:sz w:val="22"/>
          <w:szCs w:val="22"/>
        </w:rPr>
        <w:t xml:space="preserve">21h. </w:t>
      </w:r>
      <w:r w:rsidR="003D0239" w:rsidRPr="00992A4E">
        <w:rPr>
          <w:rFonts w:ascii="Arial" w:hAnsi="Arial" w:cs="Arial"/>
          <w:color w:val="000000"/>
          <w:sz w:val="22"/>
          <w:szCs w:val="22"/>
        </w:rPr>
        <w:t>Durée</w:t>
      </w:r>
      <w:r w:rsidR="003D0239">
        <w:rPr>
          <w:rFonts w:ascii="Arial" w:hAnsi="Arial" w:cs="Arial"/>
          <w:color w:val="000000"/>
          <w:sz w:val="22"/>
          <w:szCs w:val="22"/>
        </w:rPr>
        <w:t> :</w:t>
      </w:r>
      <w:r w:rsidR="00992A4E">
        <w:rPr>
          <w:rFonts w:ascii="Arial" w:hAnsi="Arial" w:cs="Arial"/>
          <w:color w:val="000000"/>
          <w:sz w:val="22"/>
          <w:szCs w:val="22"/>
        </w:rPr>
        <w:t xml:space="preserve"> 1h30</w:t>
      </w:r>
    </w:p>
    <w:p w14:paraId="6351BE55" w14:textId="3A8C6354" w:rsidR="009C79E8" w:rsidRDefault="009C79E8" w:rsidP="0098620F">
      <w:pPr>
        <w:pStyle w:val="ecxmsonormal"/>
        <w:shd w:val="clear" w:color="auto" w:fill="FFFFFF"/>
        <w:overflowPunct w:val="0"/>
        <w:jc w:val="both"/>
        <w:rPr>
          <w:rFonts w:ascii="Arial" w:hAnsi="Arial" w:cs="Arial"/>
          <w:i/>
          <w:color w:val="000000"/>
          <w:sz w:val="22"/>
          <w:szCs w:val="22"/>
        </w:rPr>
      </w:pPr>
      <w:r>
        <w:rPr>
          <w:rFonts w:ascii="Arial" w:hAnsi="Arial" w:cs="Arial"/>
          <w:color w:val="000000"/>
          <w:sz w:val="22"/>
          <w:szCs w:val="22"/>
        </w:rPr>
        <w:t xml:space="preserve">Le spectacle sera suivi d’une </w:t>
      </w:r>
      <w:r w:rsidRPr="00992A4E">
        <w:rPr>
          <w:rFonts w:ascii="Arial" w:hAnsi="Arial" w:cs="Arial"/>
          <w:color w:val="000000"/>
          <w:sz w:val="22"/>
          <w:szCs w:val="22"/>
        </w:rPr>
        <w:t>rencontre</w:t>
      </w:r>
      <w:r w:rsidR="005F0807" w:rsidRPr="00992A4E">
        <w:rPr>
          <w:rFonts w:ascii="Arial" w:hAnsi="Arial" w:cs="Arial"/>
          <w:color w:val="000000"/>
          <w:sz w:val="22"/>
          <w:szCs w:val="22"/>
        </w:rPr>
        <w:t xml:space="preserve"> avec </w:t>
      </w:r>
      <w:r w:rsidR="00992A4E">
        <w:rPr>
          <w:rFonts w:ascii="Arial" w:hAnsi="Arial" w:cs="Arial"/>
          <w:color w:val="000000"/>
          <w:sz w:val="22"/>
          <w:szCs w:val="22"/>
        </w:rPr>
        <w:t>l’équipe artistique de la pièce.</w:t>
      </w:r>
    </w:p>
    <w:p w14:paraId="3D0ECA2E" w14:textId="0346B608" w:rsidR="00D55442" w:rsidRPr="003D0239" w:rsidRDefault="00D55442" w:rsidP="0098620F">
      <w:pPr>
        <w:pStyle w:val="ecxmsonormal"/>
        <w:shd w:val="clear" w:color="auto" w:fill="FFFFFF"/>
        <w:overflowPunct w:val="0"/>
        <w:jc w:val="both"/>
        <w:rPr>
          <w:rFonts w:ascii="Comic Sans MS" w:hAnsi="Comic Sans MS" w:cs="Arial"/>
          <w:color w:val="000080"/>
        </w:rPr>
      </w:pPr>
      <w:r>
        <w:rPr>
          <w:rFonts w:ascii="Arial" w:hAnsi="Arial" w:cs="Arial"/>
          <w:i/>
          <w:color w:val="000000"/>
          <w:sz w:val="22"/>
          <w:szCs w:val="22"/>
        </w:rPr>
        <w:t>Notez que le théâtre n’accepte les retardataires qu’exceptionnellement et uniquement dans la salle du bas si des places sont accessibles.</w:t>
      </w:r>
    </w:p>
    <w:p w14:paraId="51FFA5B5" w14:textId="225AAC65" w:rsidR="009C79E8" w:rsidRDefault="009C79E8" w:rsidP="0098620F">
      <w:pPr>
        <w:pStyle w:val="ecxmsonormal"/>
        <w:shd w:val="clear" w:color="auto" w:fill="FFFFFF"/>
        <w:overflowPunct w:val="0"/>
        <w:jc w:val="both"/>
        <w:rPr>
          <w:rFonts w:ascii="Comic Sans MS" w:hAnsi="Comic Sans MS" w:cs="Arial"/>
          <w:color w:val="000080"/>
        </w:rPr>
      </w:pPr>
      <w:r>
        <w:rPr>
          <w:rFonts w:ascii="Arial" w:hAnsi="Arial" w:cs="Arial"/>
          <w:b/>
          <w:bCs/>
          <w:color w:val="000090"/>
          <w:sz w:val="22"/>
          <w:szCs w:val="22"/>
        </w:rPr>
        <w:lastRenderedPageBreak/>
        <w:t>Réservations en ligne sur</w:t>
      </w:r>
      <w:r>
        <w:rPr>
          <w:rFonts w:ascii="Arial" w:hAnsi="Arial" w:cs="Arial"/>
          <w:b/>
          <w:bCs/>
          <w:color w:val="000090"/>
          <w:sz w:val="22"/>
          <w:szCs w:val="22"/>
          <w:u w:val="single"/>
        </w:rPr>
        <w:t xml:space="preserve"> </w:t>
      </w:r>
      <w:hyperlink r:id="rId6" w:history="1">
        <w:r w:rsidR="00F825A7" w:rsidRPr="00F825A7">
          <w:rPr>
            <w:rStyle w:val="Lienhypertexte"/>
            <w:rFonts w:ascii="Arial" w:hAnsi="Arial" w:cs="Arial"/>
            <w:b/>
            <w:bCs/>
            <w:sz w:val="22"/>
            <w:szCs w:val="22"/>
          </w:rPr>
          <w:t>www.ctge.fr</w:t>
        </w:r>
      </w:hyperlink>
      <w:bookmarkStart w:id="0" w:name="_GoBack"/>
      <w:bookmarkEnd w:id="0"/>
    </w:p>
    <w:p w14:paraId="578500FF" w14:textId="3C3D4294" w:rsidR="009C79E8" w:rsidRDefault="00992A4E" w:rsidP="0098620F">
      <w:pPr>
        <w:pStyle w:val="ecxmsonormal"/>
        <w:shd w:val="clear" w:color="auto" w:fill="FFFFFF"/>
        <w:overflowPunct w:val="0"/>
        <w:jc w:val="both"/>
        <w:rPr>
          <w:rFonts w:ascii="Comic Sans MS" w:hAnsi="Comic Sans MS" w:cs="Arial"/>
          <w:color w:val="000080"/>
        </w:rPr>
      </w:pPr>
      <w:r w:rsidRPr="007A6CF8">
        <w:rPr>
          <w:rFonts w:ascii="Arial" w:hAnsi="Arial" w:cs="Arial"/>
          <w:color w:val="000000"/>
          <w:sz w:val="22"/>
          <w:szCs w:val="22"/>
        </w:rPr>
        <w:t>T</w:t>
      </w:r>
      <w:r w:rsidR="009C79E8" w:rsidRPr="007A6CF8">
        <w:rPr>
          <w:rFonts w:ascii="Arial" w:hAnsi="Arial" w:cs="Arial"/>
          <w:color w:val="000000"/>
          <w:sz w:val="22"/>
          <w:szCs w:val="22"/>
        </w:rPr>
        <w:t xml:space="preserve">arif : </w:t>
      </w:r>
      <w:r w:rsidR="007A6CF8" w:rsidRPr="007A6CF8">
        <w:rPr>
          <w:rFonts w:ascii="Arial" w:hAnsi="Arial" w:cs="Arial"/>
          <w:color w:val="000000"/>
          <w:sz w:val="22"/>
          <w:szCs w:val="22"/>
        </w:rPr>
        <w:t xml:space="preserve">17 </w:t>
      </w:r>
      <w:r w:rsidR="009C79E8" w:rsidRPr="007A6CF8">
        <w:rPr>
          <w:rFonts w:ascii="Arial" w:hAnsi="Arial" w:cs="Arial"/>
          <w:color w:val="000000"/>
          <w:sz w:val="22"/>
          <w:szCs w:val="22"/>
        </w:rPr>
        <w:t>€, frais de réservation inclus</w:t>
      </w:r>
    </w:p>
    <w:p w14:paraId="2A7AE3B9" w14:textId="77777777" w:rsidR="003D0239" w:rsidRDefault="003D0239" w:rsidP="0098620F">
      <w:pPr>
        <w:pStyle w:val="ecxmsonormal"/>
        <w:shd w:val="clear" w:color="auto" w:fill="FFFFFF"/>
        <w:jc w:val="both"/>
        <w:rPr>
          <w:rFonts w:ascii="Comic Sans MS" w:hAnsi="Comic Sans MS" w:cs="Arial"/>
          <w:color w:val="000080"/>
        </w:rPr>
      </w:pPr>
    </w:p>
    <w:p w14:paraId="468769A9" w14:textId="77777777" w:rsidR="008D77C8" w:rsidRPr="002F75C0" w:rsidRDefault="008D77C8" w:rsidP="008D77C8">
      <w:pPr>
        <w:pStyle w:val="NormalWeb"/>
        <w:spacing w:after="0" w:afterAutospacing="0" w:line="360" w:lineRule="auto"/>
      </w:pPr>
      <w:r w:rsidRPr="002F75C0">
        <w:rPr>
          <w:rStyle w:val="lev"/>
          <w:rFonts w:ascii="Arial" w:hAnsi="Arial" w:cs="Arial"/>
          <w:color w:val="000000"/>
          <w:sz w:val="22"/>
          <w:szCs w:val="22"/>
        </w:rPr>
        <w:t>Avec</w:t>
      </w:r>
      <w:r w:rsidRPr="002F75C0">
        <w:rPr>
          <w:rStyle w:val="Accentuation"/>
          <w:rFonts w:ascii="Arial" w:hAnsi="Arial" w:cs="Arial"/>
          <w:color w:val="000000"/>
          <w:sz w:val="22"/>
          <w:szCs w:val="22"/>
        </w:rPr>
        <w:t> </w:t>
      </w:r>
      <w:proofErr w:type="spellStart"/>
      <w:r w:rsidRPr="002F75C0">
        <w:rPr>
          <w:rStyle w:val="Accentuation"/>
          <w:rFonts w:ascii="Arial" w:hAnsi="Arial" w:cs="Arial"/>
          <w:color w:val="000000"/>
          <w:sz w:val="22"/>
          <w:szCs w:val="22"/>
        </w:rPr>
        <w:t>Esteban</w:t>
      </w:r>
      <w:proofErr w:type="spellEnd"/>
      <w:r w:rsidRPr="002F75C0">
        <w:rPr>
          <w:rStyle w:val="Accentuation"/>
          <w:rFonts w:ascii="Arial" w:hAnsi="Arial" w:cs="Arial"/>
          <w:color w:val="000000"/>
          <w:sz w:val="22"/>
          <w:szCs w:val="22"/>
        </w:rPr>
        <w:t xml:space="preserve"> </w:t>
      </w:r>
      <w:proofErr w:type="spellStart"/>
      <w:r w:rsidRPr="002F75C0">
        <w:rPr>
          <w:rStyle w:val="Accentuation"/>
          <w:rFonts w:ascii="Arial" w:hAnsi="Arial" w:cs="Arial"/>
          <w:color w:val="000000"/>
          <w:sz w:val="22"/>
          <w:szCs w:val="22"/>
        </w:rPr>
        <w:t>Bigliardi</w:t>
      </w:r>
      <w:proofErr w:type="spellEnd"/>
      <w:r w:rsidRPr="002F75C0">
        <w:rPr>
          <w:rStyle w:val="Accentuation"/>
          <w:rFonts w:ascii="Arial" w:hAnsi="Arial" w:cs="Arial"/>
          <w:color w:val="000000"/>
          <w:sz w:val="22"/>
          <w:szCs w:val="22"/>
        </w:rPr>
        <w:t xml:space="preserve">, Rafael Ferro, Pilar </w:t>
      </w:r>
      <w:proofErr w:type="spellStart"/>
      <w:r w:rsidRPr="002F75C0">
        <w:rPr>
          <w:rStyle w:val="Accentuation"/>
          <w:rFonts w:ascii="Arial" w:hAnsi="Arial" w:cs="Arial"/>
          <w:color w:val="000000"/>
          <w:sz w:val="22"/>
          <w:szCs w:val="22"/>
        </w:rPr>
        <w:t>Gamboa</w:t>
      </w:r>
      <w:proofErr w:type="spellEnd"/>
      <w:r w:rsidRPr="002F75C0">
        <w:rPr>
          <w:rStyle w:val="Accentuation"/>
          <w:rFonts w:ascii="Arial" w:hAnsi="Arial" w:cs="Arial"/>
          <w:color w:val="000000"/>
          <w:sz w:val="22"/>
          <w:szCs w:val="22"/>
        </w:rPr>
        <w:t xml:space="preserve">, Susana </w:t>
      </w:r>
      <w:proofErr w:type="spellStart"/>
      <w:r w:rsidRPr="002F75C0">
        <w:rPr>
          <w:rStyle w:val="Accentuation"/>
          <w:rFonts w:ascii="Arial" w:hAnsi="Arial" w:cs="Arial"/>
          <w:color w:val="000000"/>
          <w:sz w:val="22"/>
          <w:szCs w:val="22"/>
        </w:rPr>
        <w:t>Pampín</w:t>
      </w:r>
      <w:proofErr w:type="spellEnd"/>
    </w:p>
    <w:p w14:paraId="544D2463" w14:textId="77777777" w:rsidR="008D77C8" w:rsidRPr="008E756A" w:rsidRDefault="008D77C8" w:rsidP="008D77C8">
      <w:pPr>
        <w:pStyle w:val="NormalWeb"/>
        <w:rPr>
          <w:rStyle w:val="lev"/>
          <w:rFonts w:ascii="Arial" w:hAnsi="Arial" w:cs="Arial"/>
          <w:color w:val="000000"/>
          <w:sz w:val="22"/>
          <w:szCs w:val="22"/>
        </w:rPr>
      </w:pPr>
      <w:r w:rsidRPr="008E756A">
        <w:rPr>
          <w:rStyle w:val="lev"/>
          <w:rFonts w:ascii="Arial" w:hAnsi="Arial" w:cs="Arial"/>
          <w:color w:val="000000"/>
          <w:sz w:val="22"/>
          <w:szCs w:val="22"/>
        </w:rPr>
        <w:t>Avec Le Festival d'Automne à Paris</w:t>
      </w:r>
    </w:p>
    <w:p w14:paraId="2E79D62A" w14:textId="77777777" w:rsidR="008D77C8" w:rsidRPr="008E756A" w:rsidRDefault="008D77C8" w:rsidP="008D77C8">
      <w:pPr>
        <w:pStyle w:val="NormalWeb"/>
        <w:spacing w:after="0" w:afterAutospacing="0" w:line="360" w:lineRule="auto"/>
        <w:rPr>
          <w:rStyle w:val="lev"/>
          <w:rFonts w:ascii="Arial" w:hAnsi="Arial" w:cs="Arial"/>
          <w:b w:val="0"/>
          <w:bCs w:val="0"/>
          <w:color w:val="000000"/>
          <w:sz w:val="22"/>
          <w:szCs w:val="22"/>
        </w:rPr>
      </w:pPr>
      <w:r w:rsidRPr="008E756A">
        <w:rPr>
          <w:rStyle w:val="lev"/>
          <w:rFonts w:ascii="Arial" w:hAnsi="Arial" w:cs="Arial"/>
          <w:color w:val="000000"/>
          <w:sz w:val="22"/>
          <w:szCs w:val="22"/>
        </w:rPr>
        <w:t xml:space="preserve">Spectacle en espagnol </w:t>
      </w:r>
      <w:proofErr w:type="spellStart"/>
      <w:r w:rsidRPr="008E756A">
        <w:rPr>
          <w:rStyle w:val="lev"/>
          <w:rFonts w:ascii="Arial" w:hAnsi="Arial" w:cs="Arial"/>
          <w:color w:val="000000"/>
          <w:sz w:val="22"/>
          <w:szCs w:val="22"/>
        </w:rPr>
        <w:t>surtitré</w:t>
      </w:r>
      <w:proofErr w:type="spellEnd"/>
      <w:r w:rsidRPr="008E756A">
        <w:rPr>
          <w:rStyle w:val="lev"/>
          <w:rFonts w:ascii="Arial" w:hAnsi="Arial" w:cs="Arial"/>
          <w:color w:val="000000"/>
          <w:sz w:val="22"/>
          <w:szCs w:val="22"/>
        </w:rPr>
        <w:t xml:space="preserve"> en français</w:t>
      </w:r>
    </w:p>
    <w:p w14:paraId="5F13B6D4" w14:textId="12685358" w:rsidR="008D77C8" w:rsidRPr="003D0239" w:rsidRDefault="008D77C8" w:rsidP="008D77C8">
      <w:pPr>
        <w:pStyle w:val="NormalWeb"/>
        <w:spacing w:line="360" w:lineRule="auto"/>
        <w:jc w:val="both"/>
        <w:rPr>
          <w:rStyle w:val="lev"/>
          <w:rFonts w:ascii="Arial" w:hAnsi="Arial" w:cs="Arial"/>
          <w:b w:val="0"/>
          <w:bCs w:val="0"/>
          <w:color w:val="000000"/>
          <w:sz w:val="22"/>
          <w:szCs w:val="22"/>
        </w:rPr>
      </w:pPr>
      <w:r w:rsidRPr="003D0239">
        <w:rPr>
          <w:rStyle w:val="lev"/>
          <w:rFonts w:ascii="Arial" w:hAnsi="Arial" w:cs="Arial"/>
          <w:b w:val="0"/>
          <w:color w:val="000000"/>
          <w:sz w:val="22"/>
          <w:szCs w:val="22"/>
        </w:rPr>
        <w:t xml:space="preserve">Révélation du Festival d’Automne 2011 avec LE TEMPS TOUT ENTIER, réécriture de LA MÉNAGERIE DE VERRE de Tennessee Williams, l’Argentine </w:t>
      </w:r>
      <w:proofErr w:type="spellStart"/>
      <w:r w:rsidRPr="003D0239">
        <w:rPr>
          <w:rStyle w:val="lev"/>
          <w:rFonts w:ascii="Arial" w:hAnsi="Arial" w:cs="Arial"/>
          <w:b w:val="0"/>
          <w:color w:val="000000"/>
          <w:sz w:val="22"/>
          <w:szCs w:val="22"/>
        </w:rPr>
        <w:t>Romina</w:t>
      </w:r>
      <w:proofErr w:type="spellEnd"/>
      <w:r w:rsidRPr="003D0239">
        <w:rPr>
          <w:rStyle w:val="lev"/>
          <w:rFonts w:ascii="Arial" w:hAnsi="Arial" w:cs="Arial"/>
          <w:b w:val="0"/>
          <w:color w:val="000000"/>
          <w:sz w:val="22"/>
          <w:szCs w:val="22"/>
        </w:rPr>
        <w:t xml:space="preserve"> Paula revient cette année avec FAUNA, une pièce qui tourne autour d’une figure imaginaire et mythique, </w:t>
      </w:r>
      <w:proofErr w:type="spellStart"/>
      <w:r w:rsidRPr="003D0239">
        <w:rPr>
          <w:rStyle w:val="lev"/>
          <w:rFonts w:ascii="Arial" w:hAnsi="Arial" w:cs="Arial"/>
          <w:b w:val="0"/>
          <w:color w:val="000000"/>
          <w:sz w:val="22"/>
          <w:szCs w:val="22"/>
        </w:rPr>
        <w:t>Fauna</w:t>
      </w:r>
      <w:proofErr w:type="spellEnd"/>
      <w:r w:rsidRPr="003D0239">
        <w:rPr>
          <w:rStyle w:val="lev"/>
          <w:rFonts w:ascii="Arial" w:hAnsi="Arial" w:cs="Arial"/>
          <w:b w:val="0"/>
          <w:color w:val="000000"/>
          <w:sz w:val="22"/>
          <w:szCs w:val="22"/>
        </w:rPr>
        <w:t xml:space="preserve">, sorte d’amazone, qui vécut et écrivit dans la montagne à la fin du XIXe siècle, et s’habillait en homme pour aller à l’université et entrer dans les cercles de poètes. Pour adapter sa vie au cinéma, un réalisateur et une actrice rencontrent ses deux enfants. Entre eux quatre se noue un dialogue sur la question de ce qui serait représentable ou pas, sur la véracité des histoires et l’importance ou non de cette véracité. </w:t>
      </w:r>
      <w:proofErr w:type="spellStart"/>
      <w:r w:rsidRPr="003D0239">
        <w:rPr>
          <w:rStyle w:val="lev"/>
          <w:rFonts w:ascii="Arial" w:hAnsi="Arial" w:cs="Arial"/>
          <w:b w:val="0"/>
          <w:color w:val="000000"/>
          <w:sz w:val="22"/>
          <w:szCs w:val="22"/>
        </w:rPr>
        <w:t>Romina</w:t>
      </w:r>
      <w:proofErr w:type="spellEnd"/>
      <w:r w:rsidRPr="003D0239">
        <w:rPr>
          <w:rStyle w:val="lev"/>
          <w:rFonts w:ascii="Arial" w:hAnsi="Arial" w:cs="Arial"/>
          <w:b w:val="0"/>
          <w:color w:val="000000"/>
          <w:sz w:val="22"/>
          <w:szCs w:val="22"/>
        </w:rPr>
        <w:t xml:space="preserve"> Paula crée ainsi une forme de mise en abîme qui questionne les places assignées à chacun, à commencer par celle du genre (le personnage de </w:t>
      </w:r>
      <w:proofErr w:type="spellStart"/>
      <w:r w:rsidRPr="003D0239">
        <w:rPr>
          <w:rStyle w:val="lev"/>
          <w:rFonts w:ascii="Arial" w:hAnsi="Arial" w:cs="Arial"/>
          <w:b w:val="0"/>
          <w:color w:val="000000"/>
          <w:sz w:val="22"/>
          <w:szCs w:val="22"/>
        </w:rPr>
        <w:t>Fauna</w:t>
      </w:r>
      <w:proofErr w:type="spellEnd"/>
      <w:r w:rsidRPr="003D0239">
        <w:rPr>
          <w:rStyle w:val="lev"/>
          <w:rFonts w:ascii="Arial" w:hAnsi="Arial" w:cs="Arial"/>
          <w:b w:val="0"/>
          <w:color w:val="000000"/>
          <w:sz w:val="22"/>
          <w:szCs w:val="22"/>
        </w:rPr>
        <w:t xml:space="preserve"> fait penser à George Sand ou à Virginia Woolf) et la manière dont se construisent une légende et une identité.</w:t>
      </w:r>
      <w:r w:rsidR="00F214FE">
        <w:rPr>
          <w:rStyle w:val="lev"/>
          <w:rFonts w:ascii="Arial" w:hAnsi="Arial" w:cs="Arial"/>
          <w:b w:val="0"/>
          <w:bCs w:val="0"/>
          <w:color w:val="000000"/>
          <w:sz w:val="22"/>
          <w:szCs w:val="22"/>
        </w:rPr>
        <w:t xml:space="preserve"> (</w:t>
      </w:r>
      <w:r w:rsidRPr="003D0239">
        <w:rPr>
          <w:rStyle w:val="lev"/>
          <w:rFonts w:ascii="Arial" w:hAnsi="Arial" w:cs="Arial"/>
          <w:b w:val="0"/>
          <w:color w:val="000000"/>
          <w:sz w:val="22"/>
          <w:szCs w:val="22"/>
        </w:rPr>
        <w:t xml:space="preserve">Laure </w:t>
      </w:r>
      <w:proofErr w:type="spellStart"/>
      <w:r w:rsidRPr="003D0239">
        <w:rPr>
          <w:rStyle w:val="lev"/>
          <w:rFonts w:ascii="Arial" w:hAnsi="Arial" w:cs="Arial"/>
          <w:b w:val="0"/>
          <w:color w:val="000000"/>
          <w:sz w:val="22"/>
          <w:szCs w:val="22"/>
        </w:rPr>
        <w:t>Dautzenberg</w:t>
      </w:r>
      <w:proofErr w:type="spellEnd"/>
      <w:r w:rsidR="00F214FE">
        <w:rPr>
          <w:rStyle w:val="lev"/>
          <w:rFonts w:ascii="Arial" w:hAnsi="Arial" w:cs="Arial"/>
          <w:b w:val="0"/>
          <w:color w:val="000000"/>
          <w:sz w:val="22"/>
          <w:szCs w:val="22"/>
        </w:rPr>
        <w:t>)</w:t>
      </w:r>
    </w:p>
    <w:p w14:paraId="1694F2BE" w14:textId="1C205B89" w:rsidR="00726D9C" w:rsidRPr="00726D9C" w:rsidRDefault="00726D9C" w:rsidP="008D77C8">
      <w:pPr>
        <w:pStyle w:val="ecxmsonormal"/>
        <w:shd w:val="clear" w:color="auto" w:fill="FFFFFF"/>
        <w:overflowPunct w:val="0"/>
        <w:jc w:val="both"/>
        <w:rPr>
          <w:rFonts w:ascii="Arial" w:hAnsi="Arial" w:cs="Arial"/>
          <w:color w:val="000000"/>
          <w:sz w:val="22"/>
          <w:szCs w:val="22"/>
        </w:rPr>
      </w:pPr>
    </w:p>
    <w:sectPr w:rsidR="00726D9C" w:rsidRPr="00726D9C" w:rsidSect="000A6A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9E8"/>
    <w:rsid w:val="00045546"/>
    <w:rsid w:val="000A6A06"/>
    <w:rsid w:val="00133C27"/>
    <w:rsid w:val="00200379"/>
    <w:rsid w:val="002259E4"/>
    <w:rsid w:val="00285C7A"/>
    <w:rsid w:val="002F75C0"/>
    <w:rsid w:val="003D0239"/>
    <w:rsid w:val="003D065C"/>
    <w:rsid w:val="00462A44"/>
    <w:rsid w:val="004D5262"/>
    <w:rsid w:val="005F0807"/>
    <w:rsid w:val="00726D9C"/>
    <w:rsid w:val="007672CE"/>
    <w:rsid w:val="007752F9"/>
    <w:rsid w:val="007A6CF8"/>
    <w:rsid w:val="007D47AB"/>
    <w:rsid w:val="008D77C8"/>
    <w:rsid w:val="008F7598"/>
    <w:rsid w:val="00921033"/>
    <w:rsid w:val="00974F31"/>
    <w:rsid w:val="0098620F"/>
    <w:rsid w:val="00992A4E"/>
    <w:rsid w:val="009C79E8"/>
    <w:rsid w:val="00AE34B9"/>
    <w:rsid w:val="00CE0870"/>
    <w:rsid w:val="00D55442"/>
    <w:rsid w:val="00F214FE"/>
    <w:rsid w:val="00F825A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06F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A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9C79E8"/>
    <w:rPr>
      <w:i/>
      <w:iCs/>
    </w:rPr>
  </w:style>
  <w:style w:type="paragraph" w:customStyle="1" w:styleId="ecxmsonormal">
    <w:name w:val="ecxmsonormal"/>
    <w:basedOn w:val="Normal"/>
    <w:rsid w:val="009C79E8"/>
    <w:pPr>
      <w:spacing w:after="324"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F7598"/>
    <w:rPr>
      <w:b/>
      <w:bCs/>
    </w:rPr>
  </w:style>
  <w:style w:type="paragraph" w:customStyle="1" w:styleId="arial">
    <w:name w:val="arial"/>
    <w:basedOn w:val="Normal"/>
    <w:rsid w:val="008F7598"/>
    <w:pPr>
      <w:spacing w:before="100" w:beforeAutospacing="1" w:after="240" w:line="240" w:lineRule="auto"/>
      <w:jc w:val="both"/>
    </w:pPr>
    <w:rPr>
      <w:rFonts w:ascii="Arial" w:eastAsia="Times New Roman" w:hAnsi="Arial" w:cs="Arial"/>
      <w:sz w:val="20"/>
      <w:szCs w:val="20"/>
      <w:lang w:eastAsia="fr-FR"/>
    </w:rPr>
  </w:style>
  <w:style w:type="paragraph" w:styleId="Textedebulles">
    <w:name w:val="Balloon Text"/>
    <w:basedOn w:val="Normal"/>
    <w:link w:val="TextedebullesCar"/>
    <w:uiPriority w:val="99"/>
    <w:semiHidden/>
    <w:unhideWhenUsed/>
    <w:rsid w:val="00726D9C"/>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26D9C"/>
    <w:rPr>
      <w:rFonts w:ascii="Lucida Grande" w:hAnsi="Lucida Grande" w:cs="Lucida Grande"/>
      <w:sz w:val="18"/>
      <w:szCs w:val="18"/>
    </w:rPr>
  </w:style>
  <w:style w:type="character" w:styleId="Lienhypertexte">
    <w:name w:val="Hyperlink"/>
    <w:basedOn w:val="Policepardfaut"/>
    <w:uiPriority w:val="99"/>
    <w:unhideWhenUsed/>
    <w:rsid w:val="008D77C8"/>
    <w:rPr>
      <w:color w:val="0000FF"/>
      <w:u w:val="single"/>
    </w:rPr>
  </w:style>
  <w:style w:type="paragraph" w:styleId="NormalWeb">
    <w:name w:val="Normal (Web)"/>
    <w:basedOn w:val="Normal"/>
    <w:uiPriority w:val="99"/>
    <w:unhideWhenUsed/>
    <w:rsid w:val="008D77C8"/>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A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9C79E8"/>
    <w:rPr>
      <w:i/>
      <w:iCs/>
    </w:rPr>
  </w:style>
  <w:style w:type="paragraph" w:customStyle="1" w:styleId="ecxmsonormal">
    <w:name w:val="ecxmsonormal"/>
    <w:basedOn w:val="Normal"/>
    <w:rsid w:val="009C79E8"/>
    <w:pPr>
      <w:spacing w:after="324"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F7598"/>
    <w:rPr>
      <w:b/>
      <w:bCs/>
    </w:rPr>
  </w:style>
  <w:style w:type="paragraph" w:customStyle="1" w:styleId="arial">
    <w:name w:val="arial"/>
    <w:basedOn w:val="Normal"/>
    <w:rsid w:val="008F7598"/>
    <w:pPr>
      <w:spacing w:before="100" w:beforeAutospacing="1" w:after="240" w:line="240" w:lineRule="auto"/>
      <w:jc w:val="both"/>
    </w:pPr>
    <w:rPr>
      <w:rFonts w:ascii="Arial" w:eastAsia="Times New Roman" w:hAnsi="Arial" w:cs="Arial"/>
      <w:sz w:val="20"/>
      <w:szCs w:val="20"/>
      <w:lang w:eastAsia="fr-FR"/>
    </w:rPr>
  </w:style>
  <w:style w:type="paragraph" w:styleId="Textedebulles">
    <w:name w:val="Balloon Text"/>
    <w:basedOn w:val="Normal"/>
    <w:link w:val="TextedebullesCar"/>
    <w:uiPriority w:val="99"/>
    <w:semiHidden/>
    <w:unhideWhenUsed/>
    <w:rsid w:val="00726D9C"/>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26D9C"/>
    <w:rPr>
      <w:rFonts w:ascii="Lucida Grande" w:hAnsi="Lucida Grande" w:cs="Lucida Grande"/>
      <w:sz w:val="18"/>
      <w:szCs w:val="18"/>
    </w:rPr>
  </w:style>
  <w:style w:type="character" w:styleId="Lienhypertexte">
    <w:name w:val="Hyperlink"/>
    <w:basedOn w:val="Policepardfaut"/>
    <w:uiPriority w:val="99"/>
    <w:unhideWhenUsed/>
    <w:rsid w:val="008D77C8"/>
    <w:rPr>
      <w:color w:val="0000FF"/>
      <w:u w:val="single"/>
    </w:rPr>
  </w:style>
  <w:style w:type="paragraph" w:styleId="NormalWeb">
    <w:name w:val="Normal (Web)"/>
    <w:basedOn w:val="Normal"/>
    <w:uiPriority w:val="99"/>
    <w:unhideWhenUsed/>
    <w:rsid w:val="008D77C8"/>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890681">
      <w:bodyDiv w:val="1"/>
      <w:marLeft w:val="0"/>
      <w:marRight w:val="0"/>
      <w:marTop w:val="0"/>
      <w:marBottom w:val="0"/>
      <w:divBdr>
        <w:top w:val="none" w:sz="0" w:space="0" w:color="auto"/>
        <w:left w:val="none" w:sz="0" w:space="0" w:color="auto"/>
        <w:bottom w:val="none" w:sz="0" w:space="0" w:color="auto"/>
        <w:right w:val="none" w:sz="0" w:space="0" w:color="auto"/>
      </w:divBdr>
      <w:divsChild>
        <w:div w:id="1088431544">
          <w:marLeft w:val="0"/>
          <w:marRight w:val="0"/>
          <w:marTop w:val="0"/>
          <w:marBottom w:val="0"/>
          <w:divBdr>
            <w:top w:val="none" w:sz="0" w:space="0" w:color="auto"/>
            <w:left w:val="none" w:sz="0" w:space="0" w:color="auto"/>
            <w:bottom w:val="none" w:sz="0" w:space="0" w:color="auto"/>
            <w:right w:val="none" w:sz="0" w:space="0" w:color="auto"/>
          </w:divBdr>
          <w:divsChild>
            <w:div w:id="594826077">
              <w:marLeft w:val="0"/>
              <w:marRight w:val="0"/>
              <w:marTop w:val="0"/>
              <w:marBottom w:val="0"/>
              <w:divBdr>
                <w:top w:val="none" w:sz="0" w:space="0" w:color="auto"/>
                <w:left w:val="none" w:sz="0" w:space="0" w:color="auto"/>
                <w:bottom w:val="none" w:sz="0" w:space="0" w:color="auto"/>
                <w:right w:val="none" w:sz="0" w:space="0" w:color="auto"/>
              </w:divBdr>
              <w:divsChild>
                <w:div w:id="1204319851">
                  <w:marLeft w:val="0"/>
                  <w:marRight w:val="0"/>
                  <w:marTop w:val="0"/>
                  <w:marBottom w:val="0"/>
                  <w:divBdr>
                    <w:top w:val="none" w:sz="0" w:space="0" w:color="auto"/>
                    <w:left w:val="none" w:sz="0" w:space="0" w:color="auto"/>
                    <w:bottom w:val="none" w:sz="0" w:space="0" w:color="auto"/>
                    <w:right w:val="none" w:sz="0" w:space="0" w:color="auto"/>
                  </w:divBdr>
                  <w:divsChild>
                    <w:div w:id="293829479">
                      <w:marLeft w:val="0"/>
                      <w:marRight w:val="0"/>
                      <w:marTop w:val="0"/>
                      <w:marBottom w:val="0"/>
                      <w:divBdr>
                        <w:top w:val="none" w:sz="0" w:space="0" w:color="auto"/>
                        <w:left w:val="none" w:sz="0" w:space="0" w:color="auto"/>
                        <w:bottom w:val="none" w:sz="0" w:space="0" w:color="auto"/>
                        <w:right w:val="none" w:sz="0" w:space="0" w:color="auto"/>
                      </w:divBdr>
                      <w:divsChild>
                        <w:div w:id="1764569058">
                          <w:marLeft w:val="0"/>
                          <w:marRight w:val="0"/>
                          <w:marTop w:val="0"/>
                          <w:marBottom w:val="0"/>
                          <w:divBdr>
                            <w:top w:val="none" w:sz="0" w:space="0" w:color="auto"/>
                            <w:left w:val="none" w:sz="0" w:space="0" w:color="auto"/>
                            <w:bottom w:val="none" w:sz="0" w:space="0" w:color="auto"/>
                            <w:right w:val="none" w:sz="0" w:space="0" w:color="auto"/>
                          </w:divBdr>
                          <w:divsChild>
                            <w:div w:id="1507355902">
                              <w:marLeft w:val="0"/>
                              <w:marRight w:val="0"/>
                              <w:marTop w:val="0"/>
                              <w:marBottom w:val="0"/>
                              <w:divBdr>
                                <w:top w:val="none" w:sz="0" w:space="0" w:color="auto"/>
                                <w:left w:val="none" w:sz="0" w:space="0" w:color="auto"/>
                                <w:bottom w:val="none" w:sz="0" w:space="0" w:color="auto"/>
                                <w:right w:val="none" w:sz="0" w:space="0" w:color="auto"/>
                              </w:divBdr>
                              <w:divsChild>
                                <w:div w:id="584195246">
                                  <w:marLeft w:val="0"/>
                                  <w:marRight w:val="0"/>
                                  <w:marTop w:val="0"/>
                                  <w:marBottom w:val="0"/>
                                  <w:divBdr>
                                    <w:top w:val="none" w:sz="0" w:space="0" w:color="auto"/>
                                    <w:left w:val="none" w:sz="0" w:space="0" w:color="auto"/>
                                    <w:bottom w:val="none" w:sz="0" w:space="0" w:color="auto"/>
                                    <w:right w:val="none" w:sz="0" w:space="0" w:color="auto"/>
                                  </w:divBdr>
                                  <w:divsChild>
                                    <w:div w:id="228227905">
                                      <w:marLeft w:val="0"/>
                                      <w:marRight w:val="0"/>
                                      <w:marTop w:val="0"/>
                                      <w:marBottom w:val="0"/>
                                      <w:divBdr>
                                        <w:top w:val="single" w:sz="6" w:space="0" w:color="CCCCCC"/>
                                        <w:left w:val="single" w:sz="6" w:space="0" w:color="CCCCCC"/>
                                        <w:bottom w:val="single" w:sz="6" w:space="0" w:color="CCCCCC"/>
                                        <w:right w:val="single" w:sz="6" w:space="0" w:color="CCCCCC"/>
                                      </w:divBdr>
                                      <w:divsChild>
                                        <w:div w:id="1432898249">
                                          <w:marLeft w:val="0"/>
                                          <w:marRight w:val="0"/>
                                          <w:marTop w:val="17"/>
                                          <w:marBottom w:val="0"/>
                                          <w:divBdr>
                                            <w:top w:val="none" w:sz="0" w:space="0" w:color="auto"/>
                                            <w:left w:val="none" w:sz="0" w:space="0" w:color="auto"/>
                                            <w:bottom w:val="none" w:sz="0" w:space="0" w:color="auto"/>
                                            <w:right w:val="none" w:sz="0" w:space="0" w:color="auto"/>
                                          </w:divBdr>
                                          <w:divsChild>
                                            <w:div w:id="191378474">
                                              <w:marLeft w:val="0"/>
                                              <w:marRight w:val="0"/>
                                              <w:marTop w:val="0"/>
                                              <w:marBottom w:val="0"/>
                                              <w:divBdr>
                                                <w:top w:val="none" w:sz="0" w:space="0" w:color="auto"/>
                                                <w:left w:val="none" w:sz="0" w:space="0" w:color="auto"/>
                                                <w:bottom w:val="none" w:sz="0" w:space="0" w:color="auto"/>
                                                <w:right w:val="none" w:sz="0" w:space="0" w:color="auto"/>
                                              </w:divBdr>
                                              <w:divsChild>
                                                <w:div w:id="818960861">
                                                  <w:marLeft w:val="0"/>
                                                  <w:marRight w:val="0"/>
                                                  <w:marTop w:val="0"/>
                                                  <w:marBottom w:val="0"/>
                                                  <w:divBdr>
                                                    <w:top w:val="none" w:sz="0" w:space="0" w:color="auto"/>
                                                    <w:left w:val="none" w:sz="0" w:space="0" w:color="auto"/>
                                                    <w:bottom w:val="none" w:sz="0" w:space="0" w:color="auto"/>
                                                    <w:right w:val="none" w:sz="0" w:space="0" w:color="auto"/>
                                                  </w:divBdr>
                                                  <w:divsChild>
                                                    <w:div w:id="478378477">
                                                      <w:marLeft w:val="0"/>
                                                      <w:marRight w:val="0"/>
                                                      <w:marTop w:val="0"/>
                                                      <w:marBottom w:val="0"/>
                                                      <w:divBdr>
                                                        <w:top w:val="none" w:sz="0" w:space="0" w:color="auto"/>
                                                        <w:left w:val="none" w:sz="0" w:space="0" w:color="auto"/>
                                                        <w:bottom w:val="none" w:sz="0" w:space="0" w:color="auto"/>
                                                        <w:right w:val="none" w:sz="0" w:space="0" w:color="auto"/>
                                                      </w:divBdr>
                                                      <w:divsChild>
                                                        <w:div w:id="1466119613">
                                                          <w:marLeft w:val="0"/>
                                                          <w:marRight w:val="0"/>
                                                          <w:marTop w:val="0"/>
                                                          <w:marBottom w:val="0"/>
                                                          <w:divBdr>
                                                            <w:top w:val="none" w:sz="0" w:space="0" w:color="auto"/>
                                                            <w:left w:val="none" w:sz="0" w:space="0" w:color="auto"/>
                                                            <w:bottom w:val="none" w:sz="0" w:space="0" w:color="auto"/>
                                                            <w:right w:val="none" w:sz="0" w:space="0" w:color="auto"/>
                                                          </w:divBdr>
                                                          <w:divsChild>
                                                            <w:div w:id="102695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ctge.fr/content/view/260/32/"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312</Words>
  <Characters>1719</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Emilie</dc:creator>
  <cp:lastModifiedBy>Olivier</cp:lastModifiedBy>
  <cp:revision>2</cp:revision>
  <dcterms:created xsi:type="dcterms:W3CDTF">2013-11-18T23:46:00Z</dcterms:created>
  <dcterms:modified xsi:type="dcterms:W3CDTF">2013-11-18T23:46:00Z</dcterms:modified>
</cp:coreProperties>
</file>