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1E1" w:rsidRDefault="00ED41E1" w:rsidP="00E52AA4">
      <w:pPr>
        <w:pStyle w:val="Titre"/>
        <w:rPr>
          <w:rStyle w:val="Accentuation"/>
          <w:rFonts w:ascii="Helvetica" w:eastAsia="GranjonLTStd-Italic" w:hAnsi="Helvetica"/>
          <w:b/>
          <w:i w:val="0"/>
          <w:iCs w:val="0"/>
          <w:color w:val="000000" w:themeColor="text1"/>
          <w:sz w:val="24"/>
          <w:szCs w:val="20"/>
        </w:rPr>
      </w:pPr>
      <w:r>
        <w:rPr>
          <w:rStyle w:val="Accentuation"/>
          <w:rFonts w:ascii="Helvetica" w:eastAsia="GranjonLTStd-Italic" w:hAnsi="Helvetica"/>
          <w:b/>
          <w:i w:val="0"/>
          <w:iCs w:val="0"/>
          <w:color w:val="000000" w:themeColor="text1"/>
          <w:sz w:val="24"/>
          <w:szCs w:val="20"/>
        </w:rPr>
        <w:t xml:space="preserve">CYCLE POMMERAT </w:t>
      </w:r>
    </w:p>
    <w:p w:rsidR="00E02C51" w:rsidRDefault="00E02C51" w:rsidP="00E02C51">
      <w:pPr>
        <w:pStyle w:val="Titre5"/>
        <w:spacing w:before="0" w:after="0" w:line="240" w:lineRule="auto"/>
        <w:jc w:val="both"/>
        <w:rPr>
          <w:rFonts w:ascii="Helvetica" w:hAnsi="Helvetica" w:cs="Times New Roman"/>
          <w:b w:val="0"/>
          <w:i w:val="0"/>
          <w:color w:val="000000" w:themeColor="text1"/>
          <w:sz w:val="20"/>
          <w:szCs w:val="20"/>
        </w:rPr>
      </w:pPr>
      <w:r w:rsidRPr="00E02C51">
        <w:rPr>
          <w:rFonts w:ascii="Helvetica" w:hAnsi="Helvetica" w:cs="Times New Roman"/>
          <w:b w:val="0"/>
          <w:i w:val="0"/>
          <w:color w:val="000000" w:themeColor="text1"/>
          <w:sz w:val="20"/>
          <w:szCs w:val="20"/>
        </w:rPr>
        <w:t>Le CTGE p</w:t>
      </w:r>
      <w:r>
        <w:rPr>
          <w:rFonts w:ascii="Helvetica" w:hAnsi="Helvetica" w:cs="Times New Roman"/>
          <w:b w:val="0"/>
          <w:i w:val="0"/>
          <w:color w:val="000000" w:themeColor="text1"/>
          <w:sz w:val="20"/>
          <w:szCs w:val="20"/>
        </w:rPr>
        <w:t xml:space="preserve">ropose à ses adhérents une sortie pour 3 spectacles de </w:t>
      </w:r>
      <w:proofErr w:type="spellStart"/>
      <w:r>
        <w:rPr>
          <w:rFonts w:ascii="Helvetica" w:hAnsi="Helvetica" w:cs="Times New Roman"/>
          <w:b w:val="0"/>
          <w:i w:val="0"/>
          <w:color w:val="000000" w:themeColor="text1"/>
          <w:sz w:val="20"/>
          <w:szCs w:val="20"/>
        </w:rPr>
        <w:t>Pommerat</w:t>
      </w:r>
      <w:proofErr w:type="spellEnd"/>
      <w:r>
        <w:rPr>
          <w:rFonts w:ascii="Helvetica" w:hAnsi="Helvetica" w:cs="Times New Roman"/>
          <w:b w:val="0"/>
          <w:i w:val="0"/>
          <w:color w:val="000000" w:themeColor="text1"/>
          <w:sz w:val="20"/>
          <w:szCs w:val="20"/>
        </w:rPr>
        <w:t>, suivis d’une rencontre-débat le dernier soir sur le cycle.</w:t>
      </w:r>
    </w:p>
    <w:p w:rsidR="00E02C51" w:rsidRDefault="00E02C51" w:rsidP="00E52AA4">
      <w:pPr>
        <w:pStyle w:val="Standard"/>
        <w:spacing w:before="120" w:after="0" w:line="240" w:lineRule="auto"/>
        <w:jc w:val="both"/>
        <w:rPr>
          <w:rFonts w:ascii="Helvetica" w:hAnsi="Helvetica" w:cs="Times New Roman"/>
          <w:b/>
          <w:bCs/>
          <w:color w:val="000000" w:themeColor="text1"/>
          <w:szCs w:val="20"/>
          <w:lang w:eastAsia="fr-FR"/>
        </w:rPr>
      </w:pPr>
      <w:r w:rsidRPr="00E52AA4">
        <w:rPr>
          <w:rFonts w:ascii="Helvetica" w:hAnsi="Helvetica" w:cs="Times New Roman"/>
          <w:b/>
          <w:bCs/>
          <w:color w:val="000000" w:themeColor="text1"/>
          <w:szCs w:val="20"/>
          <w:lang w:eastAsia="fr-FR"/>
        </w:rPr>
        <w:t xml:space="preserve">Dates et </w:t>
      </w:r>
      <w:r w:rsidR="00E52AA4" w:rsidRPr="00E52AA4">
        <w:rPr>
          <w:rFonts w:ascii="Helvetica" w:hAnsi="Helvetica" w:cs="Times New Roman"/>
          <w:b/>
          <w:bCs/>
          <w:color w:val="000000" w:themeColor="text1"/>
          <w:szCs w:val="20"/>
          <w:lang w:eastAsia="fr-FR"/>
        </w:rPr>
        <w:t>événements</w:t>
      </w:r>
    </w:p>
    <w:p w:rsidR="00E52AA4" w:rsidRPr="00E52AA4" w:rsidRDefault="00E52AA4" w:rsidP="00E52AA4">
      <w:pPr>
        <w:pStyle w:val="Standard"/>
        <w:spacing w:before="120" w:after="0" w:line="240" w:lineRule="auto"/>
        <w:jc w:val="both"/>
        <w:rPr>
          <w:rFonts w:ascii="Helvetica" w:hAnsi="Helvetica" w:cs="Times New Roman"/>
          <w:b/>
          <w:bCs/>
          <w:color w:val="000000" w:themeColor="text1"/>
          <w:szCs w:val="20"/>
          <w:lang w:eastAsia="fr-FR"/>
        </w:rPr>
      </w:pPr>
    </w:p>
    <w:p w:rsidR="00E02C51" w:rsidRDefault="00E02C51" w:rsidP="00E52AA4">
      <w:pPr>
        <w:pStyle w:val="Titre5"/>
        <w:numPr>
          <w:ilvl w:val="0"/>
          <w:numId w:val="4"/>
        </w:numPr>
        <w:spacing w:before="0" w:after="0" w:line="240" w:lineRule="auto"/>
        <w:jc w:val="both"/>
        <w:rPr>
          <w:rFonts w:ascii="Helvetica" w:hAnsi="Helvetica" w:cs="Times New Roman"/>
          <w:b w:val="0"/>
          <w:i w:val="0"/>
          <w:color w:val="000000" w:themeColor="text1"/>
          <w:sz w:val="20"/>
          <w:szCs w:val="20"/>
        </w:rPr>
      </w:pPr>
      <w:r w:rsidRPr="00E02C51">
        <w:rPr>
          <w:rFonts w:ascii="Helvetica" w:hAnsi="Helvetica" w:cs="Times New Roman"/>
          <w:b w:val="0"/>
          <w:color w:val="000000" w:themeColor="text1"/>
          <w:sz w:val="20"/>
          <w:szCs w:val="20"/>
        </w:rPr>
        <w:t>Les Marchands</w:t>
      </w:r>
      <w:r>
        <w:rPr>
          <w:rFonts w:ascii="Helvetica" w:hAnsi="Helvetica" w:cs="Times New Roman"/>
          <w:b w:val="0"/>
          <w:i w:val="0"/>
          <w:color w:val="000000" w:themeColor="text1"/>
          <w:sz w:val="20"/>
          <w:szCs w:val="20"/>
        </w:rPr>
        <w:t>, au Théâtre de l’Odéon, le 15 octobre à 20h ; tarif : 28 € ou 20 € pour les moins de 26 ans ;</w:t>
      </w:r>
    </w:p>
    <w:p w:rsidR="00E52AA4" w:rsidRPr="00E52AA4" w:rsidRDefault="00E52AA4" w:rsidP="00E52AA4">
      <w:pPr>
        <w:pStyle w:val="Standard"/>
        <w:spacing w:after="0"/>
      </w:pPr>
    </w:p>
    <w:p w:rsidR="00E02C51" w:rsidRDefault="00E02C51" w:rsidP="00E52AA4">
      <w:pPr>
        <w:pStyle w:val="Titre5"/>
        <w:numPr>
          <w:ilvl w:val="0"/>
          <w:numId w:val="4"/>
        </w:numPr>
        <w:spacing w:before="0" w:after="0" w:line="240" w:lineRule="auto"/>
        <w:jc w:val="both"/>
        <w:rPr>
          <w:rFonts w:ascii="Helvetica" w:hAnsi="Helvetica" w:cs="Times New Roman"/>
          <w:b w:val="0"/>
          <w:i w:val="0"/>
          <w:color w:val="000000" w:themeColor="text1"/>
          <w:sz w:val="20"/>
          <w:szCs w:val="20"/>
        </w:rPr>
      </w:pPr>
      <w:r w:rsidRPr="00E02C51">
        <w:rPr>
          <w:rFonts w:ascii="Helvetica" w:hAnsi="Helvetica" w:cs="Times New Roman"/>
          <w:b w:val="0"/>
          <w:color w:val="000000" w:themeColor="text1"/>
          <w:sz w:val="20"/>
          <w:szCs w:val="20"/>
        </w:rPr>
        <w:t>Au Monde</w:t>
      </w:r>
      <w:r w:rsidRPr="00E02C51">
        <w:rPr>
          <w:rFonts w:ascii="Helvetica" w:hAnsi="Helvetica" w:cs="Times New Roman"/>
          <w:b w:val="0"/>
          <w:i w:val="0"/>
          <w:color w:val="000000" w:themeColor="text1"/>
          <w:sz w:val="20"/>
          <w:szCs w:val="20"/>
        </w:rPr>
        <w:t>, au Théâtre de l'Odéon, le 18 octobre à 20h ; tarif : 28 € ou 20 € pour les moins de 26 ans ;</w:t>
      </w:r>
    </w:p>
    <w:p w:rsidR="00E52AA4" w:rsidRPr="00E52AA4" w:rsidRDefault="00E52AA4" w:rsidP="00E52AA4">
      <w:pPr>
        <w:pStyle w:val="Standard"/>
        <w:spacing w:after="0"/>
      </w:pPr>
    </w:p>
    <w:p w:rsidR="00E02C51" w:rsidRDefault="00E02C51" w:rsidP="00E52AA4">
      <w:pPr>
        <w:pStyle w:val="Titre5"/>
        <w:numPr>
          <w:ilvl w:val="0"/>
          <w:numId w:val="4"/>
        </w:numPr>
        <w:spacing w:before="0" w:after="0" w:line="240" w:lineRule="auto"/>
        <w:jc w:val="both"/>
        <w:rPr>
          <w:rFonts w:ascii="Helvetica" w:hAnsi="Helvetica" w:cs="Times New Roman"/>
          <w:b w:val="0"/>
          <w:i w:val="0"/>
          <w:color w:val="000000" w:themeColor="text1"/>
          <w:sz w:val="20"/>
          <w:szCs w:val="20"/>
        </w:rPr>
      </w:pPr>
      <w:r w:rsidRPr="00E02C51">
        <w:rPr>
          <w:rFonts w:ascii="Helvetica" w:hAnsi="Helvetica" w:cs="Times New Roman"/>
          <w:b w:val="0"/>
          <w:color w:val="000000" w:themeColor="text1"/>
          <w:sz w:val="20"/>
          <w:szCs w:val="20"/>
        </w:rPr>
        <w:t>Une année sans été</w:t>
      </w:r>
      <w:r w:rsidRPr="00E02C51">
        <w:rPr>
          <w:rFonts w:ascii="Helvetica" w:hAnsi="Helvetica" w:cs="Times New Roman"/>
          <w:b w:val="0"/>
          <w:i w:val="0"/>
          <w:color w:val="000000" w:themeColor="text1"/>
          <w:sz w:val="20"/>
          <w:szCs w:val="20"/>
        </w:rPr>
        <w:t>, aux Ateliers Berthier, le</w:t>
      </w:r>
      <w:r>
        <w:rPr>
          <w:rFonts w:ascii="Helvetica" w:hAnsi="Helvetica" w:cs="Times New Roman"/>
          <w:b w:val="0"/>
          <w:i w:val="0"/>
          <w:color w:val="000000" w:themeColor="text1"/>
          <w:sz w:val="20"/>
          <w:szCs w:val="20"/>
        </w:rPr>
        <w:t xml:space="preserve"> 25 Avril 2014, à 20h ; tarifs : 26 € ou 17 € pour les moins de 26 ans ;</w:t>
      </w:r>
    </w:p>
    <w:p w:rsidR="00E52AA4" w:rsidRPr="00E52AA4" w:rsidRDefault="00E52AA4" w:rsidP="00E52AA4">
      <w:pPr>
        <w:pStyle w:val="Standard"/>
        <w:spacing w:after="0"/>
      </w:pPr>
    </w:p>
    <w:p w:rsidR="00E02C51" w:rsidRPr="00E52AA4" w:rsidRDefault="00D57DA2" w:rsidP="00D57DA2">
      <w:pPr>
        <w:pStyle w:val="Standard"/>
        <w:jc w:val="both"/>
      </w:pPr>
      <w:r>
        <w:rPr>
          <w:rFonts w:ascii="Helvetica" w:hAnsi="Helvetica" w:cs="Times New Roman"/>
          <w:bCs/>
          <w:iCs/>
          <w:color w:val="000000" w:themeColor="text1"/>
          <w:sz w:val="20"/>
          <w:szCs w:val="20"/>
        </w:rPr>
        <w:t>Une r</w:t>
      </w:r>
      <w:r w:rsidR="00E02C51" w:rsidRPr="00E02C51">
        <w:rPr>
          <w:rFonts w:ascii="Helvetica" w:hAnsi="Helvetica" w:cs="Times New Roman"/>
          <w:bCs/>
          <w:iCs/>
          <w:color w:val="000000" w:themeColor="text1"/>
          <w:sz w:val="20"/>
          <w:szCs w:val="20"/>
        </w:rPr>
        <w:t>encontre</w:t>
      </w:r>
      <w:r w:rsidR="00E02C51">
        <w:rPr>
          <w:rFonts w:ascii="Helvetica" w:hAnsi="Helvetica" w:cs="Times New Roman"/>
          <w:bCs/>
          <w:iCs/>
          <w:color w:val="000000" w:themeColor="text1"/>
          <w:sz w:val="20"/>
          <w:szCs w:val="20"/>
        </w:rPr>
        <w:t xml:space="preserve"> et débat </w:t>
      </w:r>
      <w:r>
        <w:rPr>
          <w:rFonts w:ascii="Helvetica" w:hAnsi="Helvetica" w:cs="Times New Roman"/>
          <w:bCs/>
          <w:iCs/>
          <w:color w:val="000000" w:themeColor="text1"/>
          <w:sz w:val="20"/>
          <w:szCs w:val="20"/>
        </w:rPr>
        <w:t xml:space="preserve">est proposée </w:t>
      </w:r>
      <w:r w:rsidR="00E02C51">
        <w:rPr>
          <w:rFonts w:ascii="Helvetica" w:hAnsi="Helvetica" w:cs="Times New Roman"/>
          <w:bCs/>
          <w:iCs/>
          <w:color w:val="000000" w:themeColor="text1"/>
          <w:sz w:val="20"/>
          <w:szCs w:val="20"/>
        </w:rPr>
        <w:t>à l’</w:t>
      </w:r>
      <w:r>
        <w:rPr>
          <w:rFonts w:ascii="Helvetica" w:hAnsi="Helvetica" w:cs="Times New Roman"/>
          <w:bCs/>
          <w:iCs/>
          <w:color w:val="000000" w:themeColor="text1"/>
          <w:sz w:val="20"/>
          <w:szCs w:val="20"/>
        </w:rPr>
        <w:t>issue du dernier spectacle sur l’ensemble du cycle.</w:t>
      </w:r>
    </w:p>
    <w:p w:rsidR="00E52AA4" w:rsidRPr="00B239FC" w:rsidRDefault="00E52AA4" w:rsidP="00E52AA4">
      <w:pPr>
        <w:pStyle w:val="Standard"/>
        <w:spacing w:before="120" w:after="0" w:line="240" w:lineRule="auto"/>
        <w:jc w:val="both"/>
        <w:rPr>
          <w:rFonts w:ascii="Helvetica" w:hAnsi="Helvetica" w:cs="Times New Roman"/>
          <w:b/>
          <w:bCs/>
          <w:color w:val="000000" w:themeColor="text1"/>
          <w:szCs w:val="20"/>
          <w:lang w:eastAsia="fr-FR"/>
        </w:rPr>
      </w:pPr>
      <w:r w:rsidRPr="00B239FC">
        <w:rPr>
          <w:rFonts w:ascii="Helvetica" w:hAnsi="Helvetica" w:cs="Times New Roman"/>
          <w:b/>
          <w:bCs/>
          <w:color w:val="000000" w:themeColor="text1"/>
          <w:szCs w:val="20"/>
          <w:lang w:eastAsia="fr-FR"/>
        </w:rPr>
        <w:t>L’auteur et metteur en scène</w:t>
      </w:r>
    </w:p>
    <w:p w:rsidR="00E52AA4" w:rsidRDefault="00E52AA4" w:rsidP="00E52AA4">
      <w:pPr>
        <w:pStyle w:val="Standard"/>
        <w:spacing w:after="0" w:line="240" w:lineRule="auto"/>
        <w:jc w:val="both"/>
        <w:rPr>
          <w:rFonts w:ascii="Helvetica" w:eastAsia="GranjonLTStd" w:hAnsi="Helvetica" w:cs="Times New Roman"/>
          <w:color w:val="000000" w:themeColor="text1"/>
          <w:sz w:val="20"/>
          <w:szCs w:val="20"/>
        </w:rPr>
      </w:pPr>
      <w:r w:rsidRPr="00B239FC">
        <w:rPr>
          <w:rFonts w:ascii="Helvetica" w:eastAsia="GranjonLTStd" w:hAnsi="Helvetica" w:cs="Times New Roman"/>
          <w:color w:val="000000" w:themeColor="text1"/>
          <w:sz w:val="20"/>
          <w:szCs w:val="20"/>
          <w:lang w:eastAsia="fr-FR"/>
        </w:rPr>
        <w:t xml:space="preserve">Né en 1963, </w:t>
      </w:r>
      <w:r w:rsidRPr="00B239FC">
        <w:rPr>
          <w:rStyle w:val="Accentuation"/>
          <w:rFonts w:ascii="Helvetica" w:eastAsia="GranjonLTStd" w:hAnsi="Helvetica"/>
          <w:i w:val="0"/>
          <w:iCs w:val="0"/>
          <w:color w:val="000000" w:themeColor="text1"/>
          <w:sz w:val="20"/>
          <w:szCs w:val="20"/>
          <w:lang w:eastAsia="fr-FR"/>
        </w:rPr>
        <w:t xml:space="preserve">Joël </w:t>
      </w:r>
      <w:proofErr w:type="spellStart"/>
      <w:r w:rsidRPr="00B239FC">
        <w:rPr>
          <w:rStyle w:val="Accentuation"/>
          <w:rFonts w:ascii="Helvetica" w:eastAsia="GranjonLTStd" w:hAnsi="Helvetica"/>
          <w:i w:val="0"/>
          <w:iCs w:val="0"/>
          <w:color w:val="000000" w:themeColor="text1"/>
          <w:sz w:val="20"/>
          <w:szCs w:val="20"/>
          <w:lang w:eastAsia="fr-FR"/>
        </w:rPr>
        <w:t>Pommerat</w:t>
      </w:r>
      <w:proofErr w:type="spellEnd"/>
      <w:r w:rsidRPr="00B239FC">
        <w:rPr>
          <w:rStyle w:val="Accentuation"/>
          <w:rFonts w:ascii="Helvetica" w:eastAsia="GranjonLTStd" w:hAnsi="Helvetica"/>
          <w:i w:val="0"/>
          <w:iCs w:val="0"/>
          <w:color w:val="000000" w:themeColor="text1"/>
          <w:sz w:val="20"/>
          <w:szCs w:val="20"/>
          <w:lang w:eastAsia="fr-FR"/>
        </w:rPr>
        <w:t xml:space="preserve"> devient</w:t>
      </w:r>
      <w:r w:rsidRPr="00B239FC">
        <w:rPr>
          <w:rFonts w:ascii="Helvetica" w:eastAsia="GranjonLTStd" w:hAnsi="Helvetica" w:cs="Times New Roman"/>
          <w:color w:val="000000" w:themeColor="text1"/>
          <w:sz w:val="20"/>
          <w:szCs w:val="20"/>
        </w:rPr>
        <w:t xml:space="preserve"> comédien à 18 ans. Il s'engage dans une pratique régulière de l'écriture et met en scène un premier texte à 27 ans, </w:t>
      </w:r>
      <w:r w:rsidRPr="00B239FC">
        <w:rPr>
          <w:rFonts w:ascii="Helvetica" w:eastAsia="GranjonLTStd-Italic" w:hAnsi="Helvetica" w:cs="Times New Roman"/>
          <w:i/>
          <w:iCs/>
          <w:color w:val="000000" w:themeColor="text1"/>
          <w:sz w:val="20"/>
          <w:szCs w:val="20"/>
        </w:rPr>
        <w:t>Le Chemin de Dakar</w:t>
      </w:r>
      <w:r w:rsidRPr="00B239FC">
        <w:rPr>
          <w:rFonts w:ascii="Helvetica" w:eastAsia="GranjonLTStd" w:hAnsi="Helvetica" w:cs="Times New Roman"/>
          <w:color w:val="000000" w:themeColor="text1"/>
          <w:sz w:val="20"/>
          <w:szCs w:val="20"/>
        </w:rPr>
        <w:t xml:space="preserve">. En 1997, il entame une longue résidence avec sa compagnie au Théâtre de Brétigny-sur-Orge. Sept ans plus tard, il crée </w:t>
      </w:r>
      <w:r w:rsidRPr="00B239FC">
        <w:rPr>
          <w:rFonts w:ascii="Helvetica" w:eastAsia="GranjonLTStd-Italic" w:hAnsi="Helvetica" w:cs="Times New Roman"/>
          <w:i/>
          <w:iCs/>
          <w:color w:val="000000" w:themeColor="text1"/>
          <w:sz w:val="20"/>
          <w:szCs w:val="20"/>
        </w:rPr>
        <w:t xml:space="preserve">Au monde </w:t>
      </w:r>
      <w:r w:rsidRPr="00B239FC">
        <w:rPr>
          <w:rFonts w:ascii="Helvetica" w:eastAsia="GranjonLTStd" w:hAnsi="Helvetica" w:cs="Times New Roman"/>
          <w:color w:val="000000" w:themeColor="text1"/>
          <w:sz w:val="20"/>
          <w:szCs w:val="20"/>
        </w:rPr>
        <w:t xml:space="preserve">au Théâtre national de Strasbourg, spectacle qui marque le début de ses tournées internationales, et crée </w:t>
      </w:r>
      <w:r w:rsidRPr="00B239FC">
        <w:rPr>
          <w:rFonts w:ascii="Helvetica" w:eastAsia="GranjonLTStd-Italic" w:hAnsi="Helvetica" w:cs="Times New Roman"/>
          <w:i/>
          <w:iCs/>
          <w:color w:val="000000" w:themeColor="text1"/>
          <w:sz w:val="20"/>
          <w:szCs w:val="20"/>
        </w:rPr>
        <w:t xml:space="preserve">Le Petit Chaperon rouge </w:t>
      </w:r>
      <w:r w:rsidRPr="00B239FC">
        <w:rPr>
          <w:rFonts w:ascii="Helvetica" w:eastAsia="GranjonLTStd" w:hAnsi="Helvetica" w:cs="Times New Roman"/>
          <w:color w:val="000000" w:themeColor="text1"/>
          <w:sz w:val="20"/>
          <w:szCs w:val="20"/>
        </w:rPr>
        <w:t xml:space="preserve">au Théâtre de Brétigny-sur-Orge, son premier spectacle destiné aux enfants. </w:t>
      </w:r>
      <w:r w:rsidRPr="00B239FC">
        <w:rPr>
          <w:rFonts w:ascii="Helvetica" w:eastAsia="GranjonLTStd-Italic" w:hAnsi="Helvetica" w:cs="Times New Roman"/>
          <w:i/>
          <w:iCs/>
          <w:color w:val="000000" w:themeColor="text1"/>
          <w:sz w:val="20"/>
          <w:szCs w:val="20"/>
        </w:rPr>
        <w:t>Au monde</w:t>
      </w:r>
      <w:r w:rsidRPr="00B239FC">
        <w:rPr>
          <w:rFonts w:ascii="Helvetica" w:eastAsia="GranjonLTStd" w:hAnsi="Helvetica" w:cs="Times New Roman"/>
          <w:i/>
          <w:iCs/>
          <w:color w:val="000000" w:themeColor="text1"/>
          <w:sz w:val="20"/>
          <w:szCs w:val="20"/>
        </w:rPr>
        <w:t xml:space="preserve"> </w:t>
      </w:r>
      <w:r w:rsidRPr="00B239FC">
        <w:rPr>
          <w:rFonts w:ascii="Helvetica" w:eastAsia="GranjonLTStd" w:hAnsi="Helvetica" w:cs="Times New Roman"/>
          <w:color w:val="000000" w:themeColor="text1"/>
          <w:sz w:val="20"/>
          <w:szCs w:val="20"/>
        </w:rPr>
        <w:t xml:space="preserve">et </w:t>
      </w:r>
      <w:r w:rsidRPr="00B239FC">
        <w:rPr>
          <w:rFonts w:ascii="Helvetica" w:eastAsia="GranjonLTStd-Italic" w:hAnsi="Helvetica" w:cs="Times New Roman"/>
          <w:i/>
          <w:iCs/>
          <w:color w:val="000000" w:themeColor="text1"/>
          <w:sz w:val="20"/>
          <w:szCs w:val="20"/>
        </w:rPr>
        <w:t xml:space="preserve">Le Petit Chaperon rouge </w:t>
      </w:r>
      <w:r w:rsidRPr="00B239FC">
        <w:rPr>
          <w:rFonts w:ascii="Helvetica" w:eastAsia="GranjonLTStd" w:hAnsi="Helvetica" w:cs="Times New Roman"/>
          <w:color w:val="000000" w:themeColor="text1"/>
          <w:sz w:val="20"/>
          <w:szCs w:val="20"/>
        </w:rPr>
        <w:t xml:space="preserve">sont repris au Festival d'Avignon en 2006. L'année suivante, Joël </w:t>
      </w:r>
      <w:proofErr w:type="spellStart"/>
      <w:r w:rsidRPr="00B239FC">
        <w:rPr>
          <w:rFonts w:ascii="Helvetica" w:eastAsia="GranjonLTStd" w:hAnsi="Helvetica" w:cs="Times New Roman"/>
          <w:color w:val="000000" w:themeColor="text1"/>
          <w:sz w:val="20"/>
          <w:szCs w:val="20"/>
        </w:rPr>
        <w:t>Pommerat</w:t>
      </w:r>
      <w:proofErr w:type="spellEnd"/>
      <w:r w:rsidRPr="00B239FC">
        <w:rPr>
          <w:rFonts w:ascii="Helvetica" w:eastAsia="GranjonLTStd" w:hAnsi="Helvetica" w:cs="Times New Roman"/>
          <w:color w:val="000000" w:themeColor="text1"/>
          <w:sz w:val="20"/>
          <w:szCs w:val="20"/>
        </w:rPr>
        <w:t xml:space="preserve"> débute une résidence au Théâtre des Bouffes du Nord, avant de présenter </w:t>
      </w:r>
      <w:r w:rsidRPr="00B239FC">
        <w:rPr>
          <w:rFonts w:ascii="Helvetica" w:eastAsia="GranjonLTStd-Italic" w:hAnsi="Helvetica" w:cs="Times New Roman"/>
          <w:i/>
          <w:iCs/>
          <w:color w:val="000000" w:themeColor="text1"/>
          <w:sz w:val="20"/>
          <w:szCs w:val="20"/>
        </w:rPr>
        <w:t xml:space="preserve">Pinocchio </w:t>
      </w:r>
      <w:r w:rsidRPr="00B239FC">
        <w:rPr>
          <w:rFonts w:ascii="Helvetica" w:eastAsia="GranjonLTStd" w:hAnsi="Helvetica" w:cs="Times New Roman"/>
          <w:color w:val="000000" w:themeColor="text1"/>
          <w:sz w:val="20"/>
          <w:szCs w:val="20"/>
        </w:rPr>
        <w:t>à l’Odéon, son deuxième spectacle pour enfants. Il entame en septembre 2010 une association de trois ans avec l'Odéon-Théâtre de l’Europe et de cinq ans avec le Théâtre National de Bruxelles.</w:t>
      </w:r>
    </w:p>
    <w:p w:rsidR="00147D70" w:rsidRDefault="00147D70" w:rsidP="00E52AA4">
      <w:pPr>
        <w:pStyle w:val="Standard"/>
        <w:spacing w:after="0" w:line="240" w:lineRule="auto"/>
        <w:jc w:val="both"/>
        <w:rPr>
          <w:rFonts w:ascii="Helvetica" w:eastAsia="GranjonLTStd" w:hAnsi="Helvetica" w:cs="Times New Roman"/>
          <w:color w:val="000000" w:themeColor="text1"/>
          <w:sz w:val="20"/>
          <w:szCs w:val="20"/>
        </w:rPr>
      </w:pPr>
    </w:p>
    <w:p w:rsidR="00147D70" w:rsidRPr="00B239FC" w:rsidRDefault="00147D70" w:rsidP="00E52AA4">
      <w:pPr>
        <w:pStyle w:val="Standard"/>
        <w:spacing w:after="0" w:line="240" w:lineRule="auto"/>
        <w:jc w:val="both"/>
        <w:rPr>
          <w:rFonts w:ascii="Helvetica" w:hAnsi="Helvetica" w:cs="Times New Roman"/>
          <w:color w:val="000000" w:themeColor="text1"/>
          <w:sz w:val="20"/>
          <w:szCs w:val="20"/>
        </w:rPr>
      </w:pPr>
    </w:p>
    <w:p w:rsidR="00147D70" w:rsidRDefault="00147D70" w:rsidP="00147D70">
      <w:pPr>
        <w:pStyle w:val="Standard"/>
        <w:spacing w:after="0" w:line="240" w:lineRule="auto"/>
        <w:jc w:val="both"/>
        <w:rPr>
          <w:rFonts w:ascii="Helvetica" w:eastAsia="Arial Unicode MS" w:hAnsi="Helvetica" w:cs="Mangal"/>
          <w:b/>
          <w:color w:val="000000" w:themeColor="text1"/>
          <w:szCs w:val="20"/>
          <w:shd w:val="clear" w:color="auto" w:fill="FFFFFF"/>
          <w:lang w:bidi="hi-IN"/>
        </w:rPr>
      </w:pPr>
      <w:r w:rsidRPr="00D135A7">
        <w:rPr>
          <w:rFonts w:ascii="Helvetica" w:eastAsia="Arial Unicode MS" w:hAnsi="Helvetica" w:cs="Mangal"/>
          <w:b/>
          <w:color w:val="000000" w:themeColor="text1"/>
          <w:szCs w:val="20"/>
          <w:shd w:val="clear" w:color="auto" w:fill="FFFFFF"/>
          <w:lang w:bidi="hi-IN"/>
        </w:rPr>
        <w:t>Comment venir au</w:t>
      </w:r>
      <w:r>
        <w:rPr>
          <w:rFonts w:ascii="Helvetica" w:eastAsia="Arial Unicode MS" w:hAnsi="Helvetica" w:cs="Mangal"/>
          <w:b/>
          <w:color w:val="000000" w:themeColor="text1"/>
          <w:szCs w:val="20"/>
          <w:shd w:val="clear" w:color="auto" w:fill="FFFFFF"/>
          <w:lang w:bidi="hi-IN"/>
        </w:rPr>
        <w:t>x</w:t>
      </w:r>
      <w:r w:rsidRPr="00D135A7">
        <w:rPr>
          <w:rFonts w:ascii="Helvetica" w:eastAsia="Arial Unicode MS" w:hAnsi="Helvetica" w:cs="Mangal"/>
          <w:b/>
          <w:color w:val="000000" w:themeColor="text1"/>
          <w:szCs w:val="20"/>
          <w:shd w:val="clear" w:color="auto" w:fill="FFFFFF"/>
          <w:lang w:bidi="hi-IN"/>
        </w:rPr>
        <w:t xml:space="preserve"> théâtre</w:t>
      </w:r>
      <w:r>
        <w:rPr>
          <w:rFonts w:ascii="Helvetica" w:eastAsia="Arial Unicode MS" w:hAnsi="Helvetica" w:cs="Mangal"/>
          <w:b/>
          <w:color w:val="000000" w:themeColor="text1"/>
          <w:szCs w:val="20"/>
          <w:shd w:val="clear" w:color="auto" w:fill="FFFFFF"/>
          <w:lang w:bidi="hi-IN"/>
        </w:rPr>
        <w:t>s</w:t>
      </w:r>
      <w:r w:rsidRPr="00D135A7">
        <w:rPr>
          <w:rFonts w:ascii="Helvetica" w:eastAsia="Arial Unicode MS" w:hAnsi="Helvetica" w:cs="Mangal"/>
          <w:b/>
          <w:color w:val="000000" w:themeColor="text1"/>
          <w:szCs w:val="20"/>
          <w:shd w:val="clear" w:color="auto" w:fill="FFFFFF"/>
          <w:lang w:bidi="hi-IN"/>
        </w:rPr>
        <w:t xml:space="preserve"> ?</w:t>
      </w:r>
    </w:p>
    <w:p w:rsidR="00147D70" w:rsidRDefault="00147D70" w:rsidP="00147D70">
      <w:pPr>
        <w:pStyle w:val="Standard"/>
        <w:spacing w:after="0" w:line="240" w:lineRule="auto"/>
        <w:jc w:val="both"/>
        <w:rPr>
          <w:rFonts w:ascii="Helvetica" w:eastAsia="Arial Unicode MS" w:hAnsi="Helvetica" w:cs="Mangal"/>
          <w:b/>
          <w:color w:val="000000" w:themeColor="text1"/>
          <w:szCs w:val="20"/>
          <w:shd w:val="clear" w:color="auto" w:fill="FFFFFF"/>
          <w:lang w:bidi="hi-IN"/>
        </w:rPr>
      </w:pPr>
    </w:p>
    <w:tbl>
      <w:tblPr>
        <w:tblStyle w:val="Grilledutableau"/>
        <w:tblW w:w="0" w:type="auto"/>
        <w:tblLook w:val="04A0" w:firstRow="1" w:lastRow="0" w:firstColumn="1" w:lastColumn="0" w:noHBand="0" w:noVBand="1"/>
      </w:tblPr>
      <w:tblGrid>
        <w:gridCol w:w="1773"/>
        <w:gridCol w:w="2871"/>
        <w:gridCol w:w="4642"/>
      </w:tblGrid>
      <w:tr w:rsidR="00147D70" w:rsidRPr="002C2993" w:rsidTr="00A122D8">
        <w:tc>
          <w:tcPr>
            <w:tcW w:w="1773" w:type="dxa"/>
          </w:tcPr>
          <w:p w:rsidR="00147D70" w:rsidRDefault="00147D70" w:rsidP="00A122D8">
            <w:pPr>
              <w:widowControl/>
              <w:shd w:val="clear" w:color="auto" w:fill="FFFFFF"/>
              <w:suppressAutoHyphens w:val="0"/>
              <w:spacing w:line="285" w:lineRule="atLeast"/>
              <w:rPr>
                <w:rFonts w:ascii="Helvetica" w:eastAsia="Times New Roman" w:hAnsi="Helvetica" w:cs="Times New Roman"/>
                <w:bCs/>
                <w:color w:val="000000" w:themeColor="text1"/>
                <w:kern w:val="0"/>
                <w:sz w:val="20"/>
                <w:szCs w:val="20"/>
                <w:lang w:eastAsia="fr-FR" w:bidi="ar-SA"/>
              </w:rPr>
            </w:pPr>
          </w:p>
        </w:tc>
        <w:tc>
          <w:tcPr>
            <w:tcW w:w="2871" w:type="dxa"/>
          </w:tcPr>
          <w:p w:rsidR="00147D70" w:rsidRPr="001B554A" w:rsidRDefault="00147D70" w:rsidP="00A122D8">
            <w:pPr>
              <w:widowControl/>
              <w:shd w:val="clear" w:color="auto" w:fill="FFFFFF"/>
              <w:suppressAutoHyphens w:val="0"/>
              <w:spacing w:line="285" w:lineRule="atLeast"/>
              <w:rPr>
                <w:rFonts w:ascii="Helvetica" w:eastAsia="Times New Roman" w:hAnsi="Helvetica" w:cs="Times New Roman"/>
                <w:b/>
                <w:color w:val="000000" w:themeColor="text1"/>
                <w:kern w:val="0"/>
                <w:sz w:val="20"/>
                <w:szCs w:val="20"/>
                <w:lang w:eastAsia="fr-FR" w:bidi="ar-SA"/>
              </w:rPr>
            </w:pPr>
            <w:r w:rsidRPr="001B554A">
              <w:rPr>
                <w:rFonts w:ascii="Helvetica" w:eastAsia="Times New Roman" w:hAnsi="Helvetica" w:cs="Times New Roman"/>
                <w:b/>
                <w:color w:val="000000" w:themeColor="text1"/>
                <w:kern w:val="0"/>
                <w:sz w:val="20"/>
                <w:szCs w:val="20"/>
                <w:lang w:eastAsia="fr-FR" w:bidi="ar-SA"/>
              </w:rPr>
              <w:t>Théâtre de l’Odéon</w:t>
            </w:r>
          </w:p>
        </w:tc>
        <w:tc>
          <w:tcPr>
            <w:tcW w:w="4642" w:type="dxa"/>
          </w:tcPr>
          <w:p w:rsidR="00147D70" w:rsidRPr="001B554A" w:rsidRDefault="00147D70" w:rsidP="00A122D8">
            <w:pPr>
              <w:widowControl/>
              <w:shd w:val="clear" w:color="auto" w:fill="FFFFFF"/>
              <w:suppressAutoHyphens w:val="0"/>
              <w:autoSpaceDN/>
              <w:spacing w:line="285" w:lineRule="atLeast"/>
              <w:textAlignment w:val="auto"/>
              <w:rPr>
                <w:rFonts w:ascii="Helvetica" w:eastAsia="Times New Roman" w:hAnsi="Helvetica" w:cs="Times New Roman"/>
                <w:b/>
                <w:color w:val="000000" w:themeColor="text1"/>
                <w:kern w:val="0"/>
                <w:sz w:val="20"/>
                <w:szCs w:val="20"/>
                <w:lang w:eastAsia="fr-FR" w:bidi="ar-SA"/>
              </w:rPr>
            </w:pPr>
            <w:r w:rsidRPr="001B554A">
              <w:rPr>
                <w:rFonts w:ascii="Helvetica" w:eastAsia="Times New Roman" w:hAnsi="Helvetica" w:cs="Times New Roman"/>
                <w:b/>
                <w:color w:val="000000" w:themeColor="text1"/>
                <w:kern w:val="0"/>
                <w:sz w:val="20"/>
                <w:szCs w:val="20"/>
                <w:lang w:eastAsia="fr-FR" w:bidi="ar-SA"/>
              </w:rPr>
              <w:t xml:space="preserve">Ateliers </w:t>
            </w:r>
            <w:proofErr w:type="spellStart"/>
            <w:r w:rsidRPr="001B554A">
              <w:rPr>
                <w:rFonts w:ascii="Helvetica" w:eastAsia="Times New Roman" w:hAnsi="Helvetica" w:cs="Times New Roman"/>
                <w:b/>
                <w:color w:val="000000" w:themeColor="text1"/>
                <w:kern w:val="0"/>
                <w:sz w:val="20"/>
                <w:szCs w:val="20"/>
                <w:lang w:eastAsia="fr-FR" w:bidi="ar-SA"/>
              </w:rPr>
              <w:t>Berthiers</w:t>
            </w:r>
            <w:proofErr w:type="spellEnd"/>
          </w:p>
        </w:tc>
      </w:tr>
      <w:tr w:rsidR="00147D70" w:rsidRPr="002C2993" w:rsidTr="00A122D8">
        <w:tc>
          <w:tcPr>
            <w:tcW w:w="1773" w:type="dxa"/>
          </w:tcPr>
          <w:p w:rsidR="00147D70" w:rsidRPr="002C2993" w:rsidRDefault="00147D70" w:rsidP="00A122D8">
            <w:pPr>
              <w:widowControl/>
              <w:shd w:val="clear" w:color="auto" w:fill="FFFFFF"/>
              <w:suppressAutoHyphens w:val="0"/>
              <w:spacing w:line="285" w:lineRule="atLeast"/>
              <w:rPr>
                <w:rFonts w:ascii="Helvetica" w:eastAsia="Times New Roman" w:hAnsi="Helvetica" w:cs="Times New Roman"/>
                <w:bCs/>
                <w:color w:val="000000" w:themeColor="text1"/>
                <w:kern w:val="0"/>
                <w:sz w:val="20"/>
                <w:szCs w:val="20"/>
                <w:lang w:eastAsia="fr-FR" w:bidi="ar-SA"/>
              </w:rPr>
            </w:pPr>
            <w:r>
              <w:rPr>
                <w:rFonts w:ascii="Helvetica" w:eastAsia="Times New Roman" w:hAnsi="Helvetica" w:cs="Times New Roman"/>
                <w:bCs/>
                <w:color w:val="000000" w:themeColor="text1"/>
                <w:kern w:val="0"/>
                <w:sz w:val="20"/>
                <w:szCs w:val="20"/>
                <w:lang w:eastAsia="fr-FR" w:bidi="ar-SA"/>
              </w:rPr>
              <w:t>Entrée du public</w:t>
            </w:r>
          </w:p>
        </w:tc>
        <w:tc>
          <w:tcPr>
            <w:tcW w:w="2871" w:type="dxa"/>
          </w:tcPr>
          <w:p w:rsidR="00147D70" w:rsidRPr="002C2993" w:rsidRDefault="00147D70" w:rsidP="00A122D8">
            <w:pPr>
              <w:widowControl/>
              <w:shd w:val="clear" w:color="auto" w:fill="FFFFFF"/>
              <w:suppressAutoHyphens w:val="0"/>
              <w:spacing w:line="285" w:lineRule="atLeast"/>
              <w:rPr>
                <w:rFonts w:ascii="Helvetica" w:eastAsia="Times New Roman" w:hAnsi="Helvetica" w:cs="Times New Roman"/>
                <w:color w:val="000000" w:themeColor="text1"/>
                <w:kern w:val="0"/>
                <w:sz w:val="20"/>
                <w:szCs w:val="20"/>
                <w:lang w:eastAsia="fr-FR" w:bidi="ar-SA"/>
              </w:rPr>
            </w:pPr>
            <w:r w:rsidRPr="002C2993">
              <w:rPr>
                <w:rFonts w:ascii="Helvetica" w:eastAsia="Times New Roman" w:hAnsi="Helvetica" w:cs="Times New Roman"/>
                <w:color w:val="000000" w:themeColor="text1"/>
                <w:kern w:val="0"/>
                <w:sz w:val="20"/>
                <w:szCs w:val="20"/>
                <w:lang w:eastAsia="fr-FR" w:bidi="ar-SA"/>
              </w:rPr>
              <w:t>Place de l'Odéon – 6</w:t>
            </w:r>
            <w:r w:rsidRPr="002C2993">
              <w:rPr>
                <w:rFonts w:ascii="Helvetica" w:eastAsia="Times New Roman" w:hAnsi="Helvetica" w:cs="Times New Roman"/>
                <w:color w:val="000000" w:themeColor="text1"/>
                <w:kern w:val="0"/>
                <w:sz w:val="20"/>
                <w:szCs w:val="20"/>
                <w:vertAlign w:val="superscript"/>
                <w:lang w:eastAsia="fr-FR" w:bidi="ar-SA"/>
              </w:rPr>
              <w:t>e</w:t>
            </w:r>
          </w:p>
        </w:tc>
        <w:tc>
          <w:tcPr>
            <w:tcW w:w="4642" w:type="dxa"/>
          </w:tcPr>
          <w:p w:rsidR="00147D70" w:rsidRPr="002C2993" w:rsidRDefault="00147D70" w:rsidP="00A122D8">
            <w:pPr>
              <w:widowControl/>
              <w:shd w:val="clear" w:color="auto" w:fill="FFFFFF"/>
              <w:suppressAutoHyphens w:val="0"/>
              <w:autoSpaceDN/>
              <w:spacing w:line="285" w:lineRule="atLeast"/>
              <w:textAlignment w:val="auto"/>
              <w:rPr>
                <w:rFonts w:ascii="Helvetica" w:eastAsia="Times New Roman" w:hAnsi="Helvetica" w:cs="Times New Roman"/>
                <w:color w:val="000000" w:themeColor="text1"/>
                <w:kern w:val="0"/>
                <w:sz w:val="20"/>
                <w:szCs w:val="20"/>
                <w:lang w:eastAsia="fr-FR" w:bidi="ar-SA"/>
              </w:rPr>
            </w:pPr>
            <w:r w:rsidRPr="00883D65">
              <w:rPr>
                <w:rFonts w:ascii="Helvetica" w:eastAsia="Times New Roman" w:hAnsi="Helvetica" w:cs="Times New Roman"/>
                <w:color w:val="000000" w:themeColor="text1"/>
                <w:kern w:val="0"/>
                <w:sz w:val="20"/>
                <w:szCs w:val="20"/>
                <w:lang w:eastAsia="fr-FR" w:bidi="ar-SA"/>
              </w:rPr>
              <w:t>1 rue André Suarès / 14 boulevard Berthier – 17</w:t>
            </w:r>
            <w:r w:rsidRPr="00883D65">
              <w:rPr>
                <w:rFonts w:ascii="Helvetica" w:eastAsia="Times New Roman" w:hAnsi="Helvetica" w:cs="Times New Roman"/>
                <w:color w:val="000000" w:themeColor="text1"/>
                <w:kern w:val="0"/>
                <w:sz w:val="20"/>
                <w:szCs w:val="20"/>
                <w:vertAlign w:val="superscript"/>
                <w:lang w:eastAsia="fr-FR" w:bidi="ar-SA"/>
              </w:rPr>
              <w:t>e</w:t>
            </w:r>
          </w:p>
        </w:tc>
      </w:tr>
      <w:tr w:rsidR="00147D70" w:rsidRPr="002C2993" w:rsidTr="00A122D8">
        <w:tc>
          <w:tcPr>
            <w:tcW w:w="1773" w:type="dxa"/>
          </w:tcPr>
          <w:p w:rsidR="00147D70" w:rsidRPr="002C2993" w:rsidRDefault="00147D70" w:rsidP="00A122D8">
            <w:pPr>
              <w:widowControl/>
              <w:shd w:val="clear" w:color="auto" w:fill="FFFFFF"/>
              <w:suppressAutoHyphens w:val="0"/>
              <w:spacing w:line="285" w:lineRule="atLeast"/>
              <w:rPr>
                <w:rFonts w:ascii="Helvetica" w:eastAsia="Times New Roman" w:hAnsi="Helvetica" w:cs="Times New Roman"/>
                <w:color w:val="000000" w:themeColor="text1"/>
                <w:kern w:val="0"/>
                <w:sz w:val="20"/>
                <w:szCs w:val="20"/>
                <w:lang w:eastAsia="fr-FR" w:bidi="ar-SA"/>
              </w:rPr>
            </w:pPr>
            <w:r>
              <w:rPr>
                <w:rFonts w:ascii="Helvetica" w:eastAsia="Times New Roman" w:hAnsi="Helvetica" w:cs="Times New Roman"/>
                <w:color w:val="000000" w:themeColor="text1"/>
                <w:kern w:val="0"/>
                <w:sz w:val="20"/>
                <w:szCs w:val="20"/>
                <w:lang w:eastAsia="fr-FR" w:bidi="ar-SA"/>
              </w:rPr>
              <w:t>Métro</w:t>
            </w:r>
          </w:p>
        </w:tc>
        <w:tc>
          <w:tcPr>
            <w:tcW w:w="2871" w:type="dxa"/>
          </w:tcPr>
          <w:p w:rsidR="00147D70" w:rsidRPr="002C2993" w:rsidRDefault="00147D70" w:rsidP="00A122D8">
            <w:pPr>
              <w:widowControl/>
              <w:shd w:val="clear" w:color="auto" w:fill="FFFFFF"/>
              <w:suppressAutoHyphens w:val="0"/>
              <w:spacing w:line="285" w:lineRule="atLeast"/>
              <w:rPr>
                <w:rFonts w:ascii="Helvetica" w:eastAsia="Times New Roman" w:hAnsi="Helvetica" w:cs="Times New Roman"/>
                <w:color w:val="000000" w:themeColor="text1"/>
                <w:kern w:val="0"/>
                <w:sz w:val="20"/>
                <w:szCs w:val="20"/>
                <w:lang w:eastAsia="fr-FR" w:bidi="ar-SA"/>
              </w:rPr>
            </w:pPr>
            <w:r w:rsidRPr="002C2993">
              <w:rPr>
                <w:rFonts w:ascii="Helvetica" w:eastAsia="Times New Roman" w:hAnsi="Helvetica" w:cs="Times New Roman"/>
                <w:color w:val="000000" w:themeColor="text1"/>
                <w:kern w:val="0"/>
                <w:sz w:val="20"/>
                <w:szCs w:val="20"/>
                <w:lang w:eastAsia="fr-FR" w:bidi="ar-SA"/>
              </w:rPr>
              <w:t>Odéon</w:t>
            </w:r>
          </w:p>
        </w:tc>
        <w:tc>
          <w:tcPr>
            <w:tcW w:w="4642" w:type="dxa"/>
          </w:tcPr>
          <w:p w:rsidR="00147D70" w:rsidRPr="002C2993" w:rsidRDefault="00147D70" w:rsidP="00A122D8">
            <w:pPr>
              <w:widowControl/>
              <w:shd w:val="clear" w:color="auto" w:fill="FFFFFF"/>
              <w:suppressAutoHyphens w:val="0"/>
              <w:spacing w:line="285" w:lineRule="atLeast"/>
              <w:rPr>
                <w:rFonts w:ascii="Helvetica" w:eastAsia="Times New Roman" w:hAnsi="Helvetica" w:cs="Times New Roman"/>
                <w:color w:val="000000" w:themeColor="text1"/>
                <w:kern w:val="0"/>
                <w:sz w:val="20"/>
                <w:szCs w:val="20"/>
                <w:lang w:eastAsia="fr-FR" w:bidi="ar-SA"/>
              </w:rPr>
            </w:pPr>
            <w:r w:rsidRPr="00883D65">
              <w:rPr>
                <w:rFonts w:ascii="Helvetica" w:eastAsia="Times New Roman" w:hAnsi="Helvetica" w:cs="Times New Roman"/>
                <w:color w:val="000000" w:themeColor="text1"/>
                <w:kern w:val="0"/>
                <w:sz w:val="20"/>
                <w:szCs w:val="20"/>
                <w:lang w:eastAsia="fr-FR" w:bidi="ar-SA"/>
              </w:rPr>
              <w:t xml:space="preserve">Porte de Clichy (ligne 13 / sortie av de Clichy / Bd Berthier- côté </w:t>
            </w:r>
            <w:proofErr w:type="spellStart"/>
            <w:r w:rsidRPr="00883D65">
              <w:rPr>
                <w:rFonts w:ascii="Helvetica" w:eastAsia="Times New Roman" w:hAnsi="Helvetica" w:cs="Times New Roman"/>
                <w:color w:val="000000" w:themeColor="text1"/>
                <w:kern w:val="0"/>
                <w:sz w:val="20"/>
                <w:szCs w:val="20"/>
                <w:lang w:eastAsia="fr-FR" w:bidi="ar-SA"/>
              </w:rPr>
              <w:t>Timhôtel</w:t>
            </w:r>
            <w:proofErr w:type="spellEnd"/>
            <w:r w:rsidRPr="00883D65">
              <w:rPr>
                <w:rFonts w:ascii="Helvetica" w:eastAsia="Times New Roman" w:hAnsi="Helvetica" w:cs="Times New Roman"/>
                <w:color w:val="000000" w:themeColor="text1"/>
                <w:kern w:val="0"/>
                <w:sz w:val="20"/>
                <w:szCs w:val="20"/>
                <w:lang w:eastAsia="fr-FR" w:bidi="ar-SA"/>
              </w:rPr>
              <w:t>), à 30m du théâtre.</w:t>
            </w:r>
          </w:p>
        </w:tc>
      </w:tr>
      <w:tr w:rsidR="00147D70" w:rsidRPr="002C2993" w:rsidTr="00A122D8">
        <w:tc>
          <w:tcPr>
            <w:tcW w:w="1773" w:type="dxa"/>
          </w:tcPr>
          <w:p w:rsidR="00147D70" w:rsidRPr="002C2993" w:rsidRDefault="00147D70" w:rsidP="00A122D8">
            <w:pPr>
              <w:widowControl/>
              <w:shd w:val="clear" w:color="auto" w:fill="FFFFFF"/>
              <w:suppressAutoHyphens w:val="0"/>
              <w:spacing w:line="285" w:lineRule="atLeast"/>
              <w:rPr>
                <w:rFonts w:ascii="Helvetica" w:eastAsia="Times New Roman" w:hAnsi="Helvetica" w:cs="Times New Roman"/>
                <w:color w:val="000000" w:themeColor="text1"/>
                <w:kern w:val="0"/>
                <w:sz w:val="20"/>
                <w:szCs w:val="20"/>
                <w:lang w:eastAsia="fr-FR" w:bidi="ar-SA"/>
              </w:rPr>
            </w:pPr>
            <w:r>
              <w:rPr>
                <w:rFonts w:ascii="Helvetica" w:eastAsia="Times New Roman" w:hAnsi="Helvetica" w:cs="Times New Roman"/>
                <w:color w:val="000000" w:themeColor="text1"/>
                <w:kern w:val="0"/>
                <w:sz w:val="20"/>
                <w:szCs w:val="20"/>
                <w:lang w:eastAsia="fr-FR" w:bidi="ar-SA"/>
              </w:rPr>
              <w:t>RER</w:t>
            </w:r>
          </w:p>
        </w:tc>
        <w:tc>
          <w:tcPr>
            <w:tcW w:w="2871" w:type="dxa"/>
          </w:tcPr>
          <w:p w:rsidR="00147D70" w:rsidRPr="002C2993" w:rsidRDefault="00147D70" w:rsidP="00A122D8">
            <w:pPr>
              <w:widowControl/>
              <w:shd w:val="clear" w:color="auto" w:fill="FFFFFF"/>
              <w:suppressAutoHyphens w:val="0"/>
              <w:spacing w:line="285" w:lineRule="atLeast"/>
              <w:rPr>
                <w:rFonts w:ascii="Helvetica" w:eastAsia="Times New Roman" w:hAnsi="Helvetica" w:cs="Times New Roman"/>
                <w:color w:val="000000" w:themeColor="text1"/>
                <w:kern w:val="0"/>
                <w:sz w:val="20"/>
                <w:szCs w:val="20"/>
                <w:lang w:eastAsia="fr-FR" w:bidi="ar-SA"/>
              </w:rPr>
            </w:pPr>
            <w:r>
              <w:rPr>
                <w:rFonts w:ascii="Helvetica" w:eastAsia="Times New Roman" w:hAnsi="Helvetica" w:cs="Times New Roman"/>
                <w:color w:val="000000" w:themeColor="text1"/>
                <w:kern w:val="0"/>
                <w:sz w:val="20"/>
                <w:szCs w:val="20"/>
                <w:lang w:eastAsia="fr-FR" w:bidi="ar-SA"/>
              </w:rPr>
              <w:t>RER B : Luxembourg</w:t>
            </w:r>
          </w:p>
        </w:tc>
        <w:tc>
          <w:tcPr>
            <w:tcW w:w="4642" w:type="dxa"/>
          </w:tcPr>
          <w:p w:rsidR="00147D70" w:rsidRPr="002C2993" w:rsidRDefault="00147D70" w:rsidP="00A122D8">
            <w:pPr>
              <w:widowControl/>
              <w:shd w:val="clear" w:color="auto" w:fill="FFFFFF"/>
              <w:suppressAutoHyphens w:val="0"/>
              <w:autoSpaceDN/>
              <w:spacing w:line="285" w:lineRule="atLeast"/>
              <w:textAlignment w:val="auto"/>
              <w:rPr>
                <w:rFonts w:ascii="Helvetica" w:eastAsia="Times New Roman" w:hAnsi="Helvetica" w:cs="Times New Roman"/>
                <w:color w:val="000000" w:themeColor="text1"/>
                <w:kern w:val="0"/>
                <w:sz w:val="20"/>
                <w:szCs w:val="20"/>
                <w:lang w:eastAsia="fr-FR" w:bidi="ar-SA"/>
              </w:rPr>
            </w:pPr>
            <w:r>
              <w:rPr>
                <w:rFonts w:ascii="Helvetica" w:eastAsia="Times New Roman" w:hAnsi="Helvetica" w:cs="Times New Roman"/>
                <w:color w:val="000000" w:themeColor="text1"/>
                <w:kern w:val="0"/>
                <w:sz w:val="20"/>
                <w:szCs w:val="20"/>
                <w:lang w:eastAsia="fr-FR" w:bidi="ar-SA"/>
              </w:rPr>
              <w:t xml:space="preserve">RERC : </w:t>
            </w:r>
            <w:r w:rsidRPr="00883D65">
              <w:rPr>
                <w:rFonts w:ascii="Helvetica" w:eastAsia="Times New Roman" w:hAnsi="Helvetica" w:cs="Times New Roman"/>
                <w:color w:val="000000" w:themeColor="text1"/>
                <w:kern w:val="0"/>
                <w:sz w:val="20"/>
                <w:szCs w:val="20"/>
                <w:lang w:eastAsia="fr-FR" w:bidi="ar-SA"/>
              </w:rPr>
              <w:t>Porte de Clichy</w:t>
            </w:r>
            <w:r>
              <w:rPr>
                <w:rFonts w:ascii="Helvetica" w:eastAsia="Times New Roman" w:hAnsi="Helvetica" w:cs="Times New Roman"/>
                <w:color w:val="000000" w:themeColor="text1"/>
                <w:kern w:val="0"/>
                <w:sz w:val="20"/>
                <w:szCs w:val="20"/>
                <w:lang w:eastAsia="fr-FR" w:bidi="ar-SA"/>
              </w:rPr>
              <w:t>,</w:t>
            </w:r>
            <w:r w:rsidRPr="00883D65">
              <w:rPr>
                <w:rFonts w:ascii="Helvetica" w:eastAsia="Times New Roman" w:hAnsi="Helvetica" w:cs="Times New Roman"/>
                <w:color w:val="000000" w:themeColor="text1"/>
                <w:kern w:val="0"/>
                <w:sz w:val="20"/>
                <w:szCs w:val="20"/>
                <w:lang w:eastAsia="fr-FR" w:bidi="ar-SA"/>
              </w:rPr>
              <w:t xml:space="preserve"> sortie av. de Cli</w:t>
            </w:r>
            <w:r>
              <w:rPr>
                <w:rFonts w:ascii="Helvetica" w:eastAsia="Times New Roman" w:hAnsi="Helvetica" w:cs="Times New Roman"/>
                <w:color w:val="000000" w:themeColor="text1"/>
                <w:kern w:val="0"/>
                <w:sz w:val="20"/>
                <w:szCs w:val="20"/>
                <w:lang w:eastAsia="fr-FR" w:bidi="ar-SA"/>
              </w:rPr>
              <w:t>chy</w:t>
            </w:r>
            <w:r w:rsidRPr="00883D65">
              <w:rPr>
                <w:rFonts w:ascii="Helvetica" w:eastAsia="Times New Roman" w:hAnsi="Helvetica" w:cs="Times New Roman"/>
                <w:color w:val="000000" w:themeColor="text1"/>
                <w:kern w:val="0"/>
                <w:sz w:val="20"/>
                <w:szCs w:val="20"/>
                <w:lang w:eastAsia="fr-FR" w:bidi="ar-SA"/>
              </w:rPr>
              <w:t>, à 30m du théâtre.</w:t>
            </w:r>
          </w:p>
        </w:tc>
      </w:tr>
      <w:tr w:rsidR="00147D70" w:rsidRPr="002C2993" w:rsidTr="00A122D8">
        <w:tc>
          <w:tcPr>
            <w:tcW w:w="1773" w:type="dxa"/>
          </w:tcPr>
          <w:p w:rsidR="00147D70" w:rsidRPr="002C2993" w:rsidRDefault="00147D70" w:rsidP="00A122D8">
            <w:pPr>
              <w:widowControl/>
              <w:shd w:val="clear" w:color="auto" w:fill="FFFFFF"/>
              <w:suppressAutoHyphens w:val="0"/>
              <w:spacing w:line="285" w:lineRule="atLeast"/>
              <w:rPr>
                <w:rFonts w:ascii="Helvetica" w:eastAsia="Times New Roman" w:hAnsi="Helvetica" w:cs="Times New Roman"/>
                <w:color w:val="000000" w:themeColor="text1"/>
                <w:kern w:val="0"/>
                <w:sz w:val="20"/>
                <w:szCs w:val="20"/>
                <w:lang w:eastAsia="fr-FR" w:bidi="ar-SA"/>
              </w:rPr>
            </w:pPr>
            <w:r>
              <w:rPr>
                <w:rFonts w:ascii="Helvetica" w:eastAsia="Times New Roman" w:hAnsi="Helvetica" w:cs="Times New Roman"/>
                <w:color w:val="000000" w:themeColor="text1"/>
                <w:kern w:val="0"/>
                <w:sz w:val="20"/>
                <w:szCs w:val="20"/>
                <w:lang w:eastAsia="fr-FR" w:bidi="ar-SA"/>
              </w:rPr>
              <w:t>Bus</w:t>
            </w:r>
          </w:p>
        </w:tc>
        <w:tc>
          <w:tcPr>
            <w:tcW w:w="2871" w:type="dxa"/>
          </w:tcPr>
          <w:p w:rsidR="00147D70" w:rsidRPr="002C2993" w:rsidRDefault="00147D70" w:rsidP="00A122D8">
            <w:pPr>
              <w:widowControl/>
              <w:shd w:val="clear" w:color="auto" w:fill="FFFFFF"/>
              <w:suppressAutoHyphens w:val="0"/>
              <w:spacing w:line="285" w:lineRule="atLeast"/>
              <w:rPr>
                <w:rFonts w:ascii="Helvetica" w:eastAsia="Times New Roman" w:hAnsi="Helvetica" w:cs="Times New Roman"/>
                <w:color w:val="000000" w:themeColor="text1"/>
                <w:kern w:val="0"/>
                <w:sz w:val="20"/>
                <w:szCs w:val="20"/>
                <w:lang w:eastAsia="fr-FR" w:bidi="ar-SA"/>
              </w:rPr>
            </w:pPr>
            <w:r w:rsidRPr="002C2993">
              <w:rPr>
                <w:rFonts w:ascii="Helvetica" w:eastAsia="Times New Roman" w:hAnsi="Helvetica" w:cs="Times New Roman"/>
                <w:color w:val="000000" w:themeColor="text1"/>
                <w:kern w:val="0"/>
                <w:sz w:val="20"/>
                <w:szCs w:val="20"/>
                <w:lang w:eastAsia="fr-FR" w:bidi="ar-SA"/>
              </w:rPr>
              <w:t>63, 87, 86, 70, 96, 58.</w:t>
            </w:r>
          </w:p>
        </w:tc>
        <w:tc>
          <w:tcPr>
            <w:tcW w:w="4642" w:type="dxa"/>
          </w:tcPr>
          <w:p w:rsidR="00147D70" w:rsidRPr="002C2993" w:rsidRDefault="00147D70" w:rsidP="00A122D8">
            <w:pPr>
              <w:widowControl/>
              <w:shd w:val="clear" w:color="auto" w:fill="FFFFFF"/>
              <w:suppressAutoHyphens w:val="0"/>
              <w:autoSpaceDN/>
              <w:spacing w:line="285" w:lineRule="atLeast"/>
              <w:textAlignment w:val="auto"/>
              <w:rPr>
                <w:rFonts w:ascii="Helvetica" w:eastAsia="Times New Roman" w:hAnsi="Helvetica" w:cs="Times New Roman"/>
                <w:color w:val="000000" w:themeColor="text1"/>
                <w:kern w:val="0"/>
                <w:sz w:val="20"/>
                <w:szCs w:val="20"/>
                <w:lang w:eastAsia="fr-FR" w:bidi="ar-SA"/>
              </w:rPr>
            </w:pPr>
            <w:r w:rsidRPr="00883D65">
              <w:rPr>
                <w:rFonts w:ascii="Helvetica" w:eastAsia="Times New Roman" w:hAnsi="Helvetica" w:cs="Times New Roman"/>
                <w:color w:val="000000" w:themeColor="text1"/>
                <w:kern w:val="0"/>
                <w:sz w:val="20"/>
                <w:szCs w:val="20"/>
                <w:lang w:eastAsia="fr-FR" w:bidi="ar-SA"/>
              </w:rPr>
              <w:t>PC3, 138, 173, 54, 74, N15 et N51</w:t>
            </w:r>
          </w:p>
        </w:tc>
      </w:tr>
      <w:tr w:rsidR="00147D70" w:rsidRPr="002C2993" w:rsidTr="00A122D8">
        <w:tc>
          <w:tcPr>
            <w:tcW w:w="1773" w:type="dxa"/>
          </w:tcPr>
          <w:p w:rsidR="00147D70" w:rsidRPr="002C2993" w:rsidRDefault="00147D70" w:rsidP="00A122D8">
            <w:pPr>
              <w:widowControl/>
              <w:shd w:val="clear" w:color="auto" w:fill="FFFFFF"/>
              <w:suppressAutoHyphens w:val="0"/>
              <w:spacing w:line="285" w:lineRule="atLeast"/>
              <w:rPr>
                <w:rFonts w:ascii="Helvetica" w:eastAsia="Times New Roman" w:hAnsi="Helvetica" w:cs="Times New Roman"/>
                <w:color w:val="000000" w:themeColor="text1"/>
                <w:kern w:val="0"/>
                <w:sz w:val="20"/>
                <w:szCs w:val="20"/>
                <w:lang w:eastAsia="fr-FR" w:bidi="ar-SA"/>
              </w:rPr>
            </w:pPr>
            <w:r>
              <w:rPr>
                <w:rFonts w:ascii="Helvetica" w:eastAsia="Times New Roman" w:hAnsi="Helvetica" w:cs="Times New Roman"/>
                <w:color w:val="000000" w:themeColor="text1"/>
                <w:kern w:val="0"/>
                <w:sz w:val="20"/>
                <w:szCs w:val="20"/>
                <w:lang w:eastAsia="fr-FR" w:bidi="ar-SA"/>
              </w:rPr>
              <w:t>Parkings</w:t>
            </w:r>
          </w:p>
        </w:tc>
        <w:tc>
          <w:tcPr>
            <w:tcW w:w="2871" w:type="dxa"/>
          </w:tcPr>
          <w:p w:rsidR="00147D70" w:rsidRPr="002C2993" w:rsidRDefault="00147D70" w:rsidP="00A122D8">
            <w:pPr>
              <w:widowControl/>
              <w:shd w:val="clear" w:color="auto" w:fill="FFFFFF"/>
              <w:suppressAutoHyphens w:val="0"/>
              <w:spacing w:line="285" w:lineRule="atLeast"/>
              <w:rPr>
                <w:rFonts w:ascii="Helvetica" w:eastAsia="Times New Roman" w:hAnsi="Helvetica" w:cs="Times New Roman"/>
                <w:color w:val="000000" w:themeColor="text1"/>
                <w:kern w:val="0"/>
                <w:sz w:val="20"/>
                <w:szCs w:val="20"/>
                <w:lang w:eastAsia="fr-FR" w:bidi="ar-SA"/>
              </w:rPr>
            </w:pPr>
            <w:r w:rsidRPr="002C2993">
              <w:rPr>
                <w:rFonts w:ascii="Helvetica" w:eastAsia="Times New Roman" w:hAnsi="Helvetica" w:cs="Times New Roman"/>
                <w:color w:val="000000" w:themeColor="text1"/>
                <w:kern w:val="0"/>
                <w:sz w:val="20"/>
                <w:szCs w:val="20"/>
                <w:lang w:eastAsia="fr-FR" w:bidi="ar-SA"/>
              </w:rPr>
              <w:t>rue Soufflot, Place St Sulpice, rue de l'</w:t>
            </w:r>
            <w:proofErr w:type="spellStart"/>
            <w:r w:rsidRPr="002C2993">
              <w:rPr>
                <w:rFonts w:ascii="Helvetica" w:eastAsia="Times New Roman" w:hAnsi="Helvetica" w:cs="Times New Roman"/>
                <w:color w:val="000000" w:themeColor="text1"/>
                <w:kern w:val="0"/>
                <w:sz w:val="20"/>
                <w:szCs w:val="20"/>
                <w:lang w:eastAsia="fr-FR" w:bidi="ar-SA"/>
              </w:rPr>
              <w:t>Ecole</w:t>
            </w:r>
            <w:proofErr w:type="spellEnd"/>
            <w:r w:rsidRPr="002C2993">
              <w:rPr>
                <w:rFonts w:ascii="Helvetica" w:eastAsia="Times New Roman" w:hAnsi="Helvetica" w:cs="Times New Roman"/>
                <w:color w:val="000000" w:themeColor="text1"/>
                <w:kern w:val="0"/>
                <w:sz w:val="20"/>
                <w:szCs w:val="20"/>
                <w:lang w:eastAsia="fr-FR" w:bidi="ar-SA"/>
              </w:rPr>
              <w:t xml:space="preserve"> de Médecine.</w:t>
            </w:r>
          </w:p>
        </w:tc>
        <w:tc>
          <w:tcPr>
            <w:tcW w:w="4642" w:type="dxa"/>
          </w:tcPr>
          <w:p w:rsidR="00147D70" w:rsidRPr="002C2993" w:rsidRDefault="00147D70" w:rsidP="00A122D8">
            <w:pPr>
              <w:widowControl/>
              <w:shd w:val="clear" w:color="auto" w:fill="FFFFFF"/>
              <w:suppressAutoHyphens w:val="0"/>
              <w:spacing w:line="285" w:lineRule="atLeast"/>
              <w:rPr>
                <w:rFonts w:ascii="Helvetica" w:eastAsia="Times New Roman" w:hAnsi="Helvetica" w:cs="Times New Roman"/>
                <w:color w:val="000000" w:themeColor="text1"/>
                <w:kern w:val="0"/>
                <w:sz w:val="20"/>
                <w:szCs w:val="20"/>
                <w:lang w:eastAsia="fr-FR" w:bidi="ar-SA"/>
              </w:rPr>
            </w:pPr>
          </w:p>
        </w:tc>
      </w:tr>
      <w:tr w:rsidR="00147D70" w:rsidRPr="002C2993" w:rsidTr="00A122D8">
        <w:tc>
          <w:tcPr>
            <w:tcW w:w="1773" w:type="dxa"/>
          </w:tcPr>
          <w:p w:rsidR="00147D70" w:rsidRPr="002C2993" w:rsidRDefault="00147D70" w:rsidP="00A122D8">
            <w:pPr>
              <w:widowControl/>
              <w:shd w:val="clear" w:color="auto" w:fill="FFFFFF"/>
              <w:suppressAutoHyphens w:val="0"/>
              <w:spacing w:line="285" w:lineRule="atLeast"/>
              <w:rPr>
                <w:rFonts w:ascii="Helvetica" w:eastAsia="Times New Roman" w:hAnsi="Helvetica" w:cs="Times New Roman"/>
                <w:color w:val="000000" w:themeColor="text1"/>
                <w:kern w:val="0"/>
                <w:sz w:val="20"/>
                <w:szCs w:val="20"/>
                <w:lang w:eastAsia="fr-FR" w:bidi="ar-SA"/>
              </w:rPr>
            </w:pPr>
            <w:r>
              <w:rPr>
                <w:rFonts w:ascii="Helvetica" w:eastAsia="Times New Roman" w:hAnsi="Helvetica" w:cs="Times New Roman"/>
                <w:color w:val="000000" w:themeColor="text1"/>
                <w:kern w:val="0"/>
                <w:sz w:val="20"/>
                <w:szCs w:val="20"/>
                <w:lang w:eastAsia="fr-FR" w:bidi="ar-SA"/>
              </w:rPr>
              <w:t xml:space="preserve">Stations </w:t>
            </w:r>
            <w:proofErr w:type="spellStart"/>
            <w:r w:rsidRPr="002C2993">
              <w:rPr>
                <w:rFonts w:ascii="Helvetica" w:eastAsia="Times New Roman" w:hAnsi="Helvetica" w:cs="Times New Roman"/>
                <w:color w:val="000000" w:themeColor="text1"/>
                <w:kern w:val="0"/>
                <w:sz w:val="20"/>
                <w:szCs w:val="20"/>
                <w:lang w:eastAsia="fr-FR" w:bidi="ar-SA"/>
              </w:rPr>
              <w:t>Vélib</w:t>
            </w:r>
            <w:proofErr w:type="spellEnd"/>
            <w:r w:rsidRPr="002C2993">
              <w:rPr>
                <w:rFonts w:ascii="Helvetica" w:eastAsia="Times New Roman" w:hAnsi="Helvetica" w:cs="Times New Roman"/>
                <w:color w:val="000000" w:themeColor="text1"/>
                <w:kern w:val="0"/>
                <w:sz w:val="20"/>
                <w:szCs w:val="20"/>
                <w:lang w:eastAsia="fr-FR" w:bidi="ar-SA"/>
              </w:rPr>
              <w:t xml:space="preserve">' </w:t>
            </w:r>
          </w:p>
        </w:tc>
        <w:tc>
          <w:tcPr>
            <w:tcW w:w="2871" w:type="dxa"/>
          </w:tcPr>
          <w:p w:rsidR="00147D70" w:rsidRPr="002C2993" w:rsidRDefault="00147D70" w:rsidP="00A122D8">
            <w:pPr>
              <w:widowControl/>
              <w:shd w:val="clear" w:color="auto" w:fill="FFFFFF"/>
              <w:suppressAutoHyphens w:val="0"/>
              <w:spacing w:line="285" w:lineRule="atLeast"/>
              <w:rPr>
                <w:rFonts w:ascii="Helvetica" w:eastAsia="Times New Roman" w:hAnsi="Helvetica" w:cs="Times New Roman"/>
                <w:color w:val="000000" w:themeColor="text1"/>
                <w:kern w:val="0"/>
                <w:sz w:val="20"/>
                <w:szCs w:val="20"/>
                <w:lang w:eastAsia="fr-FR" w:bidi="ar-SA"/>
              </w:rPr>
            </w:pPr>
            <w:r w:rsidRPr="002C2993">
              <w:rPr>
                <w:rFonts w:ascii="Helvetica" w:eastAsia="Times New Roman" w:hAnsi="Helvetica" w:cs="Times New Roman"/>
                <w:color w:val="000000" w:themeColor="text1"/>
                <w:kern w:val="0"/>
                <w:sz w:val="20"/>
                <w:szCs w:val="20"/>
                <w:lang w:eastAsia="fr-FR" w:bidi="ar-SA"/>
              </w:rPr>
              <w:t>6028, 6017, 6016</w:t>
            </w:r>
          </w:p>
        </w:tc>
        <w:tc>
          <w:tcPr>
            <w:tcW w:w="4642" w:type="dxa"/>
          </w:tcPr>
          <w:p w:rsidR="00147D70" w:rsidRPr="002C2993" w:rsidRDefault="00147D70" w:rsidP="00A122D8">
            <w:pPr>
              <w:widowControl/>
              <w:shd w:val="clear" w:color="auto" w:fill="FFFFFF"/>
              <w:suppressAutoHyphens w:val="0"/>
              <w:autoSpaceDN/>
              <w:spacing w:line="285" w:lineRule="atLeast"/>
              <w:textAlignment w:val="auto"/>
              <w:rPr>
                <w:rFonts w:ascii="Helvetica" w:eastAsia="Times New Roman" w:hAnsi="Helvetica" w:cs="Times New Roman"/>
                <w:color w:val="000000" w:themeColor="text1"/>
                <w:kern w:val="0"/>
                <w:sz w:val="20"/>
                <w:szCs w:val="20"/>
                <w:lang w:eastAsia="fr-FR" w:bidi="ar-SA"/>
              </w:rPr>
            </w:pPr>
            <w:r w:rsidRPr="00883D65">
              <w:rPr>
                <w:rFonts w:ascii="Helvetica" w:eastAsia="Times New Roman" w:hAnsi="Helvetica" w:cs="Times New Roman"/>
                <w:color w:val="000000" w:themeColor="text1"/>
                <w:kern w:val="0"/>
                <w:sz w:val="20"/>
                <w:szCs w:val="20"/>
                <w:lang w:eastAsia="fr-FR" w:bidi="ar-SA"/>
              </w:rPr>
              <w:t>17106</w:t>
            </w:r>
          </w:p>
        </w:tc>
      </w:tr>
    </w:tbl>
    <w:p w:rsidR="00E52AA4" w:rsidRDefault="00E52AA4" w:rsidP="00E52AA4">
      <w:pPr>
        <w:pStyle w:val="Standard"/>
        <w:spacing w:after="0" w:line="240" w:lineRule="auto"/>
        <w:ind w:left="720"/>
        <w:jc w:val="center"/>
        <w:rPr>
          <w:rFonts w:ascii="Times New Roman" w:hAnsi="Times New Roman" w:cs="Times New Roman"/>
          <w:color w:val="000000" w:themeColor="text1"/>
          <w:sz w:val="24"/>
          <w:szCs w:val="24"/>
        </w:rPr>
      </w:pPr>
    </w:p>
    <w:p w:rsidR="00E52AA4" w:rsidRDefault="00E52AA4" w:rsidP="00E52AA4">
      <w:pPr>
        <w:pStyle w:val="Standard"/>
        <w:spacing w:after="0" w:line="240" w:lineRule="auto"/>
        <w:ind w:left="720"/>
        <w:jc w:val="center"/>
        <w:rPr>
          <w:rFonts w:ascii="Times New Roman" w:hAnsi="Times New Roman" w:cs="Times New Roman"/>
          <w:color w:val="000000" w:themeColor="text1"/>
          <w:sz w:val="24"/>
          <w:szCs w:val="24"/>
        </w:rPr>
      </w:pPr>
      <w:r w:rsidRPr="00E52AA4">
        <w:rPr>
          <w:rFonts w:ascii="Times New Roman" w:hAnsi="Times New Roman" w:cs="Times New Roman"/>
          <w:color w:val="000000" w:themeColor="text1"/>
          <w:sz w:val="24"/>
          <w:szCs w:val="24"/>
        </w:rPr>
        <w:t>***</w:t>
      </w:r>
    </w:p>
    <w:p w:rsidR="00E52AA4" w:rsidRPr="00E52AA4" w:rsidRDefault="00E52AA4" w:rsidP="00E52AA4">
      <w:pPr>
        <w:pStyle w:val="Standard"/>
        <w:spacing w:after="0" w:line="240" w:lineRule="auto"/>
        <w:ind w:left="720"/>
        <w:jc w:val="center"/>
        <w:rPr>
          <w:rFonts w:ascii="Times New Roman" w:hAnsi="Times New Roman" w:cs="Times New Roman"/>
          <w:color w:val="000000" w:themeColor="text1"/>
          <w:sz w:val="24"/>
          <w:szCs w:val="24"/>
        </w:rPr>
      </w:pPr>
    </w:p>
    <w:p w:rsidR="001B554A" w:rsidRDefault="001B554A">
      <w:pPr>
        <w:rPr>
          <w:rStyle w:val="Accentuation"/>
          <w:rFonts w:ascii="Helvetica" w:eastAsia="GranjonLTStd-Italic" w:hAnsi="Helvetica"/>
          <w:b/>
          <w:i w:val="0"/>
          <w:iCs w:val="0"/>
          <w:color w:val="000000" w:themeColor="text1"/>
          <w:szCs w:val="20"/>
          <w:highlight w:val="lightGray"/>
          <w:lang w:bidi="ar-SA"/>
        </w:rPr>
      </w:pPr>
      <w:r>
        <w:rPr>
          <w:rStyle w:val="Accentuation"/>
          <w:rFonts w:ascii="Helvetica" w:eastAsia="GranjonLTStd-Italic" w:hAnsi="Helvetica"/>
          <w:b/>
          <w:i w:val="0"/>
          <w:iCs w:val="0"/>
          <w:color w:val="000000" w:themeColor="text1"/>
          <w:szCs w:val="20"/>
          <w:highlight w:val="lightGray"/>
        </w:rPr>
        <w:br w:type="page"/>
      </w:r>
    </w:p>
    <w:p w:rsidR="006E7C45" w:rsidRPr="00B239FC" w:rsidRDefault="001F00AD" w:rsidP="001B554A">
      <w:pPr>
        <w:pStyle w:val="Standard"/>
        <w:numPr>
          <w:ilvl w:val="0"/>
          <w:numId w:val="7"/>
        </w:numPr>
        <w:spacing w:after="0" w:line="240" w:lineRule="auto"/>
        <w:jc w:val="both"/>
        <w:rPr>
          <w:rStyle w:val="Accentuation"/>
          <w:rFonts w:ascii="Helvetica" w:eastAsia="GranjonLTStd-Italic" w:hAnsi="Helvetica"/>
          <w:b/>
          <w:i w:val="0"/>
          <w:iCs w:val="0"/>
          <w:color w:val="000000" w:themeColor="text1"/>
          <w:sz w:val="24"/>
          <w:szCs w:val="20"/>
        </w:rPr>
      </w:pPr>
      <w:r w:rsidRPr="00B239FC">
        <w:rPr>
          <w:rStyle w:val="Accentuation"/>
          <w:rFonts w:ascii="Helvetica" w:eastAsia="GranjonLTStd-Italic" w:hAnsi="Helvetica"/>
          <w:b/>
          <w:i w:val="0"/>
          <w:iCs w:val="0"/>
          <w:color w:val="000000" w:themeColor="text1"/>
          <w:sz w:val="24"/>
          <w:szCs w:val="20"/>
        </w:rPr>
        <w:lastRenderedPageBreak/>
        <w:t xml:space="preserve">Les </w:t>
      </w:r>
      <w:r w:rsidR="00192083" w:rsidRPr="00B239FC">
        <w:rPr>
          <w:rStyle w:val="Accentuation"/>
          <w:rFonts w:ascii="Helvetica" w:eastAsia="GranjonLTStd-Italic" w:hAnsi="Helvetica"/>
          <w:b/>
          <w:i w:val="0"/>
          <w:iCs w:val="0"/>
          <w:color w:val="000000" w:themeColor="text1"/>
          <w:sz w:val="24"/>
          <w:szCs w:val="20"/>
        </w:rPr>
        <w:t>M</w:t>
      </w:r>
      <w:r w:rsidRPr="00B239FC">
        <w:rPr>
          <w:rStyle w:val="Accentuation"/>
          <w:rFonts w:ascii="Helvetica" w:eastAsia="GranjonLTStd-Italic" w:hAnsi="Helvetica"/>
          <w:b/>
          <w:i w:val="0"/>
          <w:iCs w:val="0"/>
          <w:color w:val="000000" w:themeColor="text1"/>
          <w:sz w:val="24"/>
          <w:szCs w:val="20"/>
        </w:rPr>
        <w:t>archands</w:t>
      </w:r>
    </w:p>
    <w:p w:rsidR="00387022" w:rsidRDefault="00387022" w:rsidP="00387022">
      <w:pPr>
        <w:pStyle w:val="Standard"/>
        <w:spacing w:after="0" w:line="240" w:lineRule="auto"/>
        <w:jc w:val="both"/>
        <w:rPr>
          <w:rStyle w:val="Accentuation"/>
          <w:rFonts w:ascii="Times New Roman" w:hAnsi="Times New Roman"/>
          <w:b/>
          <w:i w:val="0"/>
          <w:color w:val="000000"/>
          <w:sz w:val="24"/>
          <w:szCs w:val="24"/>
          <w:u w:val="single"/>
        </w:rPr>
      </w:pPr>
    </w:p>
    <w:p w:rsidR="00387022" w:rsidRPr="00192083" w:rsidRDefault="00192083" w:rsidP="001B554A">
      <w:pPr>
        <w:pStyle w:val="Standard"/>
        <w:spacing w:after="0" w:line="240" w:lineRule="auto"/>
        <w:jc w:val="center"/>
        <w:rPr>
          <w:rFonts w:ascii="Times New Roman" w:hAnsi="Times New Roman" w:cs="Times New Roman"/>
          <w:sz w:val="24"/>
          <w:szCs w:val="24"/>
        </w:rPr>
      </w:pPr>
      <w:r>
        <w:rPr>
          <w:noProof/>
          <w:lang w:eastAsia="fr-FR"/>
        </w:rPr>
        <w:drawing>
          <wp:inline distT="0" distB="0" distL="0" distR="0">
            <wp:extent cx="4294158" cy="2717321"/>
            <wp:effectExtent l="19050" t="0" r="0" b="0"/>
            <wp:docPr id="4" name="Image 4" descr="http://www.theatre-odeon.eu/sites/default/files/spectacles/les_marchan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atre-odeon.eu/sites/default/files/spectacles/les_marchands-3.jpg"/>
                    <pic:cNvPicPr>
                      <a:picLocks noChangeAspect="1" noChangeArrowheads="1"/>
                    </pic:cNvPicPr>
                  </pic:nvPicPr>
                  <pic:blipFill>
                    <a:blip r:embed="rId9" cstate="print"/>
                    <a:srcRect/>
                    <a:stretch>
                      <a:fillRect/>
                    </a:stretch>
                  </pic:blipFill>
                  <pic:spPr bwMode="auto">
                    <a:xfrm>
                      <a:off x="0" y="0"/>
                      <a:ext cx="4300651" cy="2721430"/>
                    </a:xfrm>
                    <a:prstGeom prst="rect">
                      <a:avLst/>
                    </a:prstGeom>
                    <a:noFill/>
                    <a:ln w="9525">
                      <a:noFill/>
                      <a:miter lim="800000"/>
                      <a:headEnd/>
                      <a:tailEnd/>
                    </a:ln>
                  </pic:spPr>
                </pic:pic>
              </a:graphicData>
            </a:graphic>
          </wp:inline>
        </w:drawing>
      </w:r>
    </w:p>
    <w:p w:rsidR="00387022" w:rsidRPr="00192083" w:rsidRDefault="00387022" w:rsidP="00387022">
      <w:pPr>
        <w:pStyle w:val="Standard"/>
        <w:spacing w:after="0" w:line="240" w:lineRule="auto"/>
        <w:jc w:val="both"/>
        <w:rPr>
          <w:rFonts w:ascii="Times New Roman" w:hAnsi="Times New Roman" w:cs="Times New Roman"/>
          <w:sz w:val="24"/>
          <w:szCs w:val="24"/>
        </w:rPr>
      </w:pPr>
    </w:p>
    <w:p w:rsidR="006E7C45" w:rsidRPr="00B239FC" w:rsidRDefault="00683B3A" w:rsidP="008F26B5">
      <w:pPr>
        <w:pStyle w:val="Standard"/>
        <w:spacing w:after="0" w:line="240" w:lineRule="auto"/>
        <w:jc w:val="both"/>
        <w:rPr>
          <w:rStyle w:val="Accentuation"/>
          <w:rFonts w:ascii="Helvetica" w:eastAsia="GranjonLTStd" w:hAnsi="Helvetica"/>
          <w:b/>
          <w:bCs/>
          <w:i w:val="0"/>
          <w:iCs w:val="0"/>
          <w:color w:val="000000" w:themeColor="text1"/>
          <w:sz w:val="20"/>
          <w:szCs w:val="20"/>
        </w:rPr>
      </w:pPr>
      <w:proofErr w:type="gramStart"/>
      <w:r w:rsidRPr="00B239FC">
        <w:rPr>
          <w:rStyle w:val="Accentuation"/>
          <w:rFonts w:ascii="Helvetica" w:eastAsia="GranjonLTStd-Italic" w:hAnsi="Helvetica"/>
          <w:i w:val="0"/>
          <w:iCs w:val="0"/>
          <w:color w:val="000000" w:themeColor="text1"/>
          <w:sz w:val="20"/>
          <w:szCs w:val="20"/>
        </w:rPr>
        <w:t>de</w:t>
      </w:r>
      <w:proofErr w:type="gramEnd"/>
      <w:r w:rsidRPr="00B239FC">
        <w:rPr>
          <w:rStyle w:val="Accentuation"/>
          <w:rFonts w:ascii="Helvetica" w:eastAsia="GranjonLTStd-Italic" w:hAnsi="Helvetica"/>
          <w:i w:val="0"/>
          <w:iCs w:val="0"/>
          <w:color w:val="000000" w:themeColor="text1"/>
          <w:sz w:val="20"/>
          <w:szCs w:val="20"/>
        </w:rPr>
        <w:t xml:space="preserve"> </w:t>
      </w:r>
      <w:r w:rsidRPr="00B239FC">
        <w:rPr>
          <w:rStyle w:val="Accentuation"/>
          <w:rFonts w:ascii="Helvetica" w:eastAsia="GranjonLTStd" w:hAnsi="Helvetica"/>
          <w:b/>
          <w:bCs/>
          <w:i w:val="0"/>
          <w:iCs w:val="0"/>
          <w:color w:val="000000" w:themeColor="text1"/>
          <w:sz w:val="20"/>
          <w:szCs w:val="20"/>
        </w:rPr>
        <w:t>Joël Pommerat</w:t>
      </w:r>
      <w:r w:rsidR="001F00AD" w:rsidRPr="00B239FC">
        <w:rPr>
          <w:rStyle w:val="Accentuation"/>
          <w:rFonts w:ascii="Helvetica" w:eastAsia="GranjonLTStd" w:hAnsi="Helvetica"/>
          <w:b/>
          <w:bCs/>
          <w:i w:val="0"/>
          <w:iCs w:val="0"/>
          <w:color w:val="000000" w:themeColor="text1"/>
          <w:sz w:val="20"/>
          <w:szCs w:val="20"/>
        </w:rPr>
        <w:t xml:space="preserve">, </w:t>
      </w:r>
    </w:p>
    <w:p w:rsidR="001F00AD" w:rsidRPr="00B239FC" w:rsidRDefault="001F00AD" w:rsidP="008F26B5">
      <w:pPr>
        <w:pStyle w:val="Standard"/>
        <w:spacing w:after="0" w:line="240" w:lineRule="auto"/>
        <w:jc w:val="both"/>
        <w:rPr>
          <w:rFonts w:ascii="Helvetica" w:hAnsi="Helvetica" w:cs="Times New Roman"/>
          <w:color w:val="000000" w:themeColor="text1"/>
          <w:sz w:val="20"/>
          <w:szCs w:val="20"/>
        </w:rPr>
      </w:pPr>
      <w:proofErr w:type="gramStart"/>
      <w:r w:rsidRPr="00B239FC">
        <w:rPr>
          <w:rFonts w:ascii="Helvetica" w:hAnsi="Helvetica" w:cs="Times New Roman"/>
          <w:bCs/>
          <w:color w:val="000000" w:themeColor="text1"/>
          <w:sz w:val="20"/>
          <w:szCs w:val="20"/>
          <w:shd w:val="clear" w:color="auto" w:fill="FFFFFF"/>
        </w:rPr>
        <w:t>avec</w:t>
      </w:r>
      <w:proofErr w:type="gramEnd"/>
      <w:r w:rsidRPr="00B239FC">
        <w:rPr>
          <w:rFonts w:ascii="Helvetica" w:hAnsi="Helvetica" w:cs="Times New Roman"/>
          <w:bCs/>
          <w:color w:val="000000" w:themeColor="text1"/>
          <w:sz w:val="20"/>
          <w:szCs w:val="20"/>
          <w:shd w:val="clear" w:color="auto" w:fill="FFFFFF"/>
        </w:rPr>
        <w:t xml:space="preserve"> Saadia </w:t>
      </w:r>
      <w:proofErr w:type="spellStart"/>
      <w:r w:rsidRPr="00B239FC">
        <w:rPr>
          <w:rFonts w:ascii="Helvetica" w:hAnsi="Helvetica" w:cs="Times New Roman"/>
          <w:bCs/>
          <w:color w:val="000000" w:themeColor="text1"/>
          <w:sz w:val="20"/>
          <w:szCs w:val="20"/>
          <w:shd w:val="clear" w:color="auto" w:fill="FFFFFF"/>
        </w:rPr>
        <w:t>Bentaïeb</w:t>
      </w:r>
      <w:proofErr w:type="spellEnd"/>
      <w:r w:rsidRPr="00B239FC">
        <w:rPr>
          <w:rFonts w:ascii="Helvetica" w:hAnsi="Helvetica" w:cs="Times New Roman"/>
          <w:bCs/>
          <w:color w:val="000000" w:themeColor="text1"/>
          <w:sz w:val="20"/>
          <w:szCs w:val="20"/>
          <w:shd w:val="clear" w:color="auto" w:fill="FFFFFF"/>
        </w:rPr>
        <w:t xml:space="preserve">, Agnès Berthon, Lionel </w:t>
      </w:r>
      <w:proofErr w:type="spellStart"/>
      <w:r w:rsidRPr="00B239FC">
        <w:rPr>
          <w:rFonts w:ascii="Helvetica" w:hAnsi="Helvetica" w:cs="Times New Roman"/>
          <w:bCs/>
          <w:color w:val="000000" w:themeColor="text1"/>
          <w:sz w:val="20"/>
          <w:szCs w:val="20"/>
          <w:shd w:val="clear" w:color="auto" w:fill="FFFFFF"/>
        </w:rPr>
        <w:t>Codino</w:t>
      </w:r>
      <w:proofErr w:type="spellEnd"/>
      <w:r w:rsidRPr="00B239FC">
        <w:rPr>
          <w:rFonts w:ascii="Helvetica" w:hAnsi="Helvetica" w:cs="Times New Roman"/>
          <w:bCs/>
          <w:color w:val="000000" w:themeColor="text1"/>
          <w:sz w:val="20"/>
          <w:szCs w:val="20"/>
          <w:shd w:val="clear" w:color="auto" w:fill="FFFFFF"/>
        </w:rPr>
        <w:t xml:space="preserve">, Angelo </w:t>
      </w:r>
      <w:proofErr w:type="spellStart"/>
      <w:r w:rsidRPr="00B239FC">
        <w:rPr>
          <w:rFonts w:ascii="Helvetica" w:hAnsi="Helvetica" w:cs="Times New Roman"/>
          <w:bCs/>
          <w:color w:val="000000" w:themeColor="text1"/>
          <w:sz w:val="20"/>
          <w:szCs w:val="20"/>
          <w:shd w:val="clear" w:color="auto" w:fill="FFFFFF"/>
        </w:rPr>
        <w:t>Dello</w:t>
      </w:r>
      <w:proofErr w:type="spellEnd"/>
      <w:r w:rsidRPr="00B239FC">
        <w:rPr>
          <w:rFonts w:ascii="Helvetica" w:hAnsi="Helvetica" w:cs="Times New Roman"/>
          <w:bCs/>
          <w:color w:val="000000" w:themeColor="text1"/>
          <w:sz w:val="20"/>
          <w:szCs w:val="20"/>
          <w:shd w:val="clear" w:color="auto" w:fill="FFFFFF"/>
        </w:rPr>
        <w:t xml:space="preserve"> </w:t>
      </w:r>
      <w:proofErr w:type="spellStart"/>
      <w:r w:rsidRPr="00B239FC">
        <w:rPr>
          <w:rFonts w:ascii="Helvetica" w:hAnsi="Helvetica" w:cs="Times New Roman"/>
          <w:bCs/>
          <w:color w:val="000000" w:themeColor="text1"/>
          <w:sz w:val="20"/>
          <w:szCs w:val="20"/>
          <w:shd w:val="clear" w:color="auto" w:fill="FFFFFF"/>
        </w:rPr>
        <w:t>Spedale</w:t>
      </w:r>
      <w:proofErr w:type="spellEnd"/>
      <w:r w:rsidRPr="00B239FC">
        <w:rPr>
          <w:rFonts w:ascii="Helvetica" w:hAnsi="Helvetica" w:cs="Times New Roman"/>
          <w:bCs/>
          <w:color w:val="000000" w:themeColor="text1"/>
          <w:sz w:val="20"/>
          <w:szCs w:val="20"/>
          <w:shd w:val="clear" w:color="auto" w:fill="FFFFFF"/>
        </w:rPr>
        <w:t xml:space="preserve">, Murielle </w:t>
      </w:r>
      <w:proofErr w:type="spellStart"/>
      <w:r w:rsidRPr="00B239FC">
        <w:rPr>
          <w:rFonts w:ascii="Helvetica" w:hAnsi="Helvetica" w:cs="Times New Roman"/>
          <w:bCs/>
          <w:color w:val="000000" w:themeColor="text1"/>
          <w:sz w:val="20"/>
          <w:szCs w:val="20"/>
          <w:shd w:val="clear" w:color="auto" w:fill="FFFFFF"/>
        </w:rPr>
        <w:t>Martinelli</w:t>
      </w:r>
      <w:proofErr w:type="spellEnd"/>
      <w:r w:rsidRPr="00B239FC">
        <w:rPr>
          <w:rFonts w:ascii="Helvetica" w:hAnsi="Helvetica" w:cs="Times New Roman"/>
          <w:bCs/>
          <w:color w:val="000000" w:themeColor="text1"/>
          <w:sz w:val="20"/>
          <w:szCs w:val="20"/>
          <w:shd w:val="clear" w:color="auto" w:fill="FFFFFF"/>
        </w:rPr>
        <w:t xml:space="preserve">, Ruth </w:t>
      </w:r>
      <w:proofErr w:type="spellStart"/>
      <w:r w:rsidRPr="00B239FC">
        <w:rPr>
          <w:rFonts w:ascii="Helvetica" w:hAnsi="Helvetica" w:cs="Times New Roman"/>
          <w:bCs/>
          <w:color w:val="000000" w:themeColor="text1"/>
          <w:sz w:val="20"/>
          <w:szCs w:val="20"/>
          <w:shd w:val="clear" w:color="auto" w:fill="FFFFFF"/>
        </w:rPr>
        <w:t>Olaïzola</w:t>
      </w:r>
      <w:proofErr w:type="spellEnd"/>
      <w:r w:rsidRPr="00B239FC">
        <w:rPr>
          <w:rFonts w:ascii="Helvetica" w:hAnsi="Helvetica" w:cs="Times New Roman"/>
          <w:bCs/>
          <w:color w:val="000000" w:themeColor="text1"/>
          <w:sz w:val="20"/>
          <w:szCs w:val="20"/>
          <w:shd w:val="clear" w:color="auto" w:fill="FFFFFF"/>
        </w:rPr>
        <w:t xml:space="preserve">, Marie </w:t>
      </w:r>
      <w:proofErr w:type="spellStart"/>
      <w:r w:rsidRPr="00B239FC">
        <w:rPr>
          <w:rFonts w:ascii="Helvetica" w:hAnsi="Helvetica" w:cs="Times New Roman"/>
          <w:bCs/>
          <w:color w:val="000000" w:themeColor="text1"/>
          <w:sz w:val="20"/>
          <w:szCs w:val="20"/>
          <w:shd w:val="clear" w:color="auto" w:fill="FFFFFF"/>
        </w:rPr>
        <w:t>Piemontese</w:t>
      </w:r>
      <w:proofErr w:type="spellEnd"/>
      <w:r w:rsidRPr="00B239FC">
        <w:rPr>
          <w:rFonts w:ascii="Helvetica" w:hAnsi="Helvetica" w:cs="Times New Roman"/>
          <w:bCs/>
          <w:color w:val="000000" w:themeColor="text1"/>
          <w:sz w:val="20"/>
          <w:szCs w:val="20"/>
          <w:shd w:val="clear" w:color="auto" w:fill="FFFFFF"/>
        </w:rPr>
        <w:t xml:space="preserve">, David </w:t>
      </w:r>
      <w:proofErr w:type="spellStart"/>
      <w:r w:rsidRPr="00B239FC">
        <w:rPr>
          <w:rFonts w:ascii="Helvetica" w:hAnsi="Helvetica" w:cs="Times New Roman"/>
          <w:bCs/>
          <w:color w:val="000000" w:themeColor="text1"/>
          <w:sz w:val="20"/>
          <w:szCs w:val="20"/>
          <w:shd w:val="clear" w:color="auto" w:fill="FFFFFF"/>
        </w:rPr>
        <w:t>Sighicelli</w:t>
      </w:r>
      <w:proofErr w:type="spellEnd"/>
    </w:p>
    <w:p w:rsidR="00B239FC" w:rsidRDefault="00B239FC" w:rsidP="008F26B5">
      <w:pPr>
        <w:pStyle w:val="Standard"/>
        <w:spacing w:after="0" w:line="240" w:lineRule="auto"/>
        <w:jc w:val="both"/>
        <w:rPr>
          <w:rFonts w:ascii="Helvetica" w:eastAsia="GranjonLTStd-Bold" w:hAnsi="Helvetica" w:cs="Times New Roman"/>
          <w:b/>
          <w:color w:val="000000" w:themeColor="text1"/>
          <w:sz w:val="20"/>
          <w:szCs w:val="20"/>
        </w:rPr>
      </w:pPr>
    </w:p>
    <w:p w:rsidR="001F00AD" w:rsidRPr="00B239FC" w:rsidRDefault="00683B3A" w:rsidP="008F26B5">
      <w:pPr>
        <w:pStyle w:val="Standard"/>
        <w:spacing w:after="0" w:line="240" w:lineRule="auto"/>
        <w:jc w:val="both"/>
        <w:rPr>
          <w:rFonts w:ascii="Helvetica" w:eastAsia="GranjonLTStd-Bold" w:hAnsi="Helvetica" w:cs="Times New Roman"/>
          <w:b/>
          <w:color w:val="000000" w:themeColor="text1"/>
          <w:szCs w:val="20"/>
        </w:rPr>
      </w:pPr>
      <w:r w:rsidRPr="00B239FC">
        <w:rPr>
          <w:rFonts w:ascii="Helvetica" w:eastAsia="GranjonLTStd-Bold" w:hAnsi="Helvetica" w:cs="Times New Roman"/>
          <w:b/>
          <w:color w:val="000000" w:themeColor="text1"/>
          <w:szCs w:val="20"/>
        </w:rPr>
        <w:t>Odéon-Théâtre de l'Europe</w:t>
      </w:r>
    </w:p>
    <w:p w:rsidR="006E7C45" w:rsidRPr="00B239FC" w:rsidRDefault="001F00AD" w:rsidP="008F26B5">
      <w:pPr>
        <w:pStyle w:val="Standard"/>
        <w:spacing w:after="0" w:line="240" w:lineRule="auto"/>
        <w:jc w:val="both"/>
        <w:rPr>
          <w:rFonts w:ascii="Helvetica" w:hAnsi="Helvetica" w:cs="Times New Roman"/>
          <w:b/>
          <w:color w:val="000000" w:themeColor="text1"/>
          <w:sz w:val="20"/>
          <w:szCs w:val="20"/>
        </w:rPr>
      </w:pPr>
      <w:r w:rsidRPr="00B239FC">
        <w:rPr>
          <w:rFonts w:ascii="Helvetica" w:hAnsi="Helvetica" w:cs="Times New Roman"/>
          <w:b/>
          <w:color w:val="000000" w:themeColor="text1"/>
          <w:sz w:val="20"/>
          <w:szCs w:val="20"/>
        </w:rPr>
        <w:t xml:space="preserve">Mardi 15 Octobre </w:t>
      </w:r>
      <w:r w:rsidR="00683B3A" w:rsidRPr="00B239FC">
        <w:rPr>
          <w:rFonts w:ascii="Helvetica" w:hAnsi="Helvetica" w:cs="Times New Roman"/>
          <w:b/>
          <w:color w:val="000000" w:themeColor="text1"/>
          <w:sz w:val="20"/>
          <w:szCs w:val="20"/>
        </w:rPr>
        <w:t xml:space="preserve">2013, </w:t>
      </w:r>
      <w:r w:rsidR="008F26B5" w:rsidRPr="00B239FC">
        <w:rPr>
          <w:rFonts w:ascii="Helvetica" w:hAnsi="Helvetica" w:cs="Times New Roman"/>
          <w:b/>
          <w:color w:val="000000" w:themeColor="text1"/>
          <w:sz w:val="20"/>
          <w:szCs w:val="20"/>
        </w:rPr>
        <w:t xml:space="preserve">à </w:t>
      </w:r>
      <w:r w:rsidR="00683B3A" w:rsidRPr="00B239FC">
        <w:rPr>
          <w:rFonts w:ascii="Helvetica" w:hAnsi="Helvetica" w:cs="Times New Roman"/>
          <w:b/>
          <w:color w:val="000000" w:themeColor="text1"/>
          <w:sz w:val="20"/>
          <w:szCs w:val="20"/>
        </w:rPr>
        <w:t>20h</w:t>
      </w:r>
      <w:r w:rsidR="008F26B5" w:rsidRPr="00B239FC">
        <w:rPr>
          <w:rFonts w:ascii="Helvetica" w:hAnsi="Helvetica" w:cs="Times New Roman"/>
          <w:b/>
          <w:color w:val="000000" w:themeColor="text1"/>
          <w:sz w:val="20"/>
          <w:szCs w:val="20"/>
        </w:rPr>
        <w:t>00</w:t>
      </w:r>
    </w:p>
    <w:p w:rsidR="006E7C45" w:rsidRPr="00B239FC" w:rsidRDefault="00683B3A" w:rsidP="008F26B5">
      <w:pPr>
        <w:pStyle w:val="Standard"/>
        <w:spacing w:after="0" w:line="240" w:lineRule="auto"/>
        <w:jc w:val="both"/>
        <w:rPr>
          <w:rFonts w:ascii="Helvetica" w:hAnsi="Helvetica" w:cs="Times New Roman"/>
          <w:color w:val="000000" w:themeColor="text1"/>
          <w:sz w:val="20"/>
          <w:szCs w:val="20"/>
        </w:rPr>
      </w:pPr>
      <w:r w:rsidRPr="00B239FC">
        <w:rPr>
          <w:rFonts w:ascii="Helvetica" w:hAnsi="Helvetica" w:cs="Times New Roman"/>
          <w:color w:val="000000" w:themeColor="text1"/>
          <w:sz w:val="20"/>
          <w:szCs w:val="20"/>
        </w:rPr>
        <w:t xml:space="preserve">Durée </w:t>
      </w:r>
      <w:r w:rsidR="001F00AD" w:rsidRPr="00B239FC">
        <w:rPr>
          <w:rFonts w:ascii="Helvetica" w:hAnsi="Helvetica" w:cs="Times New Roman"/>
          <w:color w:val="000000" w:themeColor="text1"/>
          <w:sz w:val="20"/>
          <w:szCs w:val="20"/>
        </w:rPr>
        <w:t>2h00</w:t>
      </w:r>
    </w:p>
    <w:p w:rsidR="006E7C45" w:rsidRPr="00B239FC" w:rsidRDefault="00683B3A" w:rsidP="008F26B5">
      <w:pPr>
        <w:pStyle w:val="credits"/>
        <w:spacing w:before="0" w:after="0"/>
        <w:ind w:right="150"/>
        <w:jc w:val="both"/>
        <w:rPr>
          <w:rFonts w:ascii="Helvetica" w:hAnsi="Helvetica" w:cs="Times New Roman"/>
          <w:color w:val="000000" w:themeColor="text1"/>
          <w:sz w:val="20"/>
          <w:szCs w:val="20"/>
        </w:rPr>
      </w:pPr>
      <w:r w:rsidRPr="00B239FC">
        <w:rPr>
          <w:rFonts w:ascii="Helvetica" w:hAnsi="Helvetica" w:cs="Times New Roman"/>
          <w:color w:val="000000" w:themeColor="text1"/>
          <w:sz w:val="20"/>
          <w:szCs w:val="20"/>
        </w:rPr>
        <w:t>Rencontre avec l’équipe artistique à l’issue de la représentation (sous réserve)</w:t>
      </w:r>
    </w:p>
    <w:p w:rsidR="008F26B5" w:rsidRPr="00B239FC" w:rsidRDefault="008F26B5" w:rsidP="008F26B5">
      <w:pPr>
        <w:pStyle w:val="Titre5"/>
        <w:spacing w:before="0" w:after="0" w:line="240" w:lineRule="auto"/>
        <w:jc w:val="both"/>
        <w:rPr>
          <w:rFonts w:ascii="Helvetica" w:hAnsi="Helvetica" w:cs="Times New Roman"/>
          <w:b w:val="0"/>
          <w:i w:val="0"/>
          <w:color w:val="000000" w:themeColor="text1"/>
          <w:sz w:val="20"/>
          <w:szCs w:val="20"/>
          <w:highlight w:val="yellow"/>
        </w:rPr>
      </w:pPr>
    </w:p>
    <w:p w:rsidR="00B239FC" w:rsidRPr="00B239FC" w:rsidRDefault="00683B3A" w:rsidP="00B239FC">
      <w:pPr>
        <w:pStyle w:val="Titre5"/>
        <w:spacing w:before="0" w:after="0" w:line="240" w:lineRule="auto"/>
        <w:jc w:val="both"/>
        <w:rPr>
          <w:rFonts w:ascii="Helvetica" w:eastAsia="Arial" w:hAnsi="Helvetica" w:cs="Times New Roman"/>
          <w:b w:val="0"/>
          <w:i w:val="0"/>
          <w:iCs w:val="0"/>
          <w:color w:val="000000" w:themeColor="text1"/>
          <w:sz w:val="20"/>
          <w:szCs w:val="20"/>
        </w:rPr>
      </w:pPr>
      <w:r w:rsidRPr="00E02C51">
        <w:rPr>
          <w:rFonts w:ascii="Helvetica" w:hAnsi="Helvetica" w:cs="Times New Roman"/>
          <w:b w:val="0"/>
          <w:i w:val="0"/>
          <w:color w:val="000000" w:themeColor="text1"/>
          <w:sz w:val="20"/>
          <w:szCs w:val="20"/>
        </w:rPr>
        <w:t xml:space="preserve">Tarif : </w:t>
      </w:r>
      <w:r w:rsidRPr="00E02C51">
        <w:rPr>
          <w:rFonts w:ascii="Helvetica" w:eastAsia="Arial" w:hAnsi="Helvetica" w:cs="Times New Roman"/>
          <w:b w:val="0"/>
          <w:bCs w:val="0"/>
          <w:i w:val="0"/>
          <w:iCs w:val="0"/>
          <w:color w:val="000000" w:themeColor="text1"/>
          <w:sz w:val="20"/>
          <w:szCs w:val="20"/>
        </w:rPr>
        <w:t>2</w:t>
      </w:r>
      <w:r w:rsidR="00E02C51" w:rsidRPr="00E02C51">
        <w:rPr>
          <w:rFonts w:ascii="Helvetica" w:eastAsia="Arial" w:hAnsi="Helvetica" w:cs="Times New Roman"/>
          <w:b w:val="0"/>
          <w:bCs w:val="0"/>
          <w:i w:val="0"/>
          <w:iCs w:val="0"/>
          <w:color w:val="000000" w:themeColor="text1"/>
          <w:sz w:val="20"/>
          <w:szCs w:val="20"/>
        </w:rPr>
        <w:t>8</w:t>
      </w:r>
      <w:r w:rsidRPr="00E02C51">
        <w:rPr>
          <w:rFonts w:ascii="Helvetica" w:eastAsia="Arial" w:hAnsi="Helvetica" w:cs="Times New Roman"/>
          <w:b w:val="0"/>
          <w:bCs w:val="0"/>
          <w:i w:val="0"/>
          <w:iCs w:val="0"/>
          <w:color w:val="000000" w:themeColor="text1"/>
          <w:sz w:val="20"/>
          <w:szCs w:val="20"/>
        </w:rPr>
        <w:t xml:space="preserve"> € /</w:t>
      </w:r>
      <w:r w:rsidRPr="00E02C51">
        <w:rPr>
          <w:rFonts w:ascii="Helvetica" w:eastAsia="Arial" w:hAnsi="Helvetica" w:cs="Times New Roman"/>
          <w:b w:val="0"/>
          <w:i w:val="0"/>
          <w:iCs w:val="0"/>
          <w:color w:val="000000" w:themeColor="text1"/>
          <w:sz w:val="20"/>
          <w:szCs w:val="20"/>
        </w:rPr>
        <w:t xml:space="preserve"> </w:t>
      </w:r>
      <w:r w:rsidR="00387022" w:rsidRPr="00E02C51">
        <w:rPr>
          <w:rFonts w:ascii="Helvetica" w:eastAsia="Arial" w:hAnsi="Helvetica" w:cs="Times New Roman"/>
          <w:b w:val="0"/>
          <w:i w:val="0"/>
          <w:iCs w:val="0"/>
          <w:color w:val="000000" w:themeColor="text1"/>
          <w:sz w:val="20"/>
          <w:szCs w:val="20"/>
        </w:rPr>
        <w:t xml:space="preserve">Moins de 26 ans </w:t>
      </w:r>
      <w:r w:rsidRPr="00E02C51">
        <w:rPr>
          <w:rFonts w:ascii="Helvetica" w:eastAsia="Arial" w:hAnsi="Helvetica" w:cs="Times New Roman"/>
          <w:b w:val="0"/>
          <w:i w:val="0"/>
          <w:iCs w:val="0"/>
          <w:color w:val="000000" w:themeColor="text1"/>
          <w:sz w:val="20"/>
          <w:szCs w:val="20"/>
        </w:rPr>
        <w:t xml:space="preserve">: </w:t>
      </w:r>
      <w:r w:rsidR="00E02C51" w:rsidRPr="00E02C51">
        <w:rPr>
          <w:rFonts w:ascii="Helvetica" w:eastAsia="Arial" w:hAnsi="Helvetica" w:cs="Times New Roman"/>
          <w:b w:val="0"/>
          <w:i w:val="0"/>
          <w:iCs w:val="0"/>
          <w:color w:val="000000" w:themeColor="text1"/>
          <w:sz w:val="20"/>
          <w:szCs w:val="20"/>
        </w:rPr>
        <w:t>20</w:t>
      </w:r>
      <w:r w:rsidRPr="00E02C51">
        <w:rPr>
          <w:rFonts w:ascii="Helvetica" w:eastAsia="Arial" w:hAnsi="Helvetica" w:cs="Times New Roman"/>
          <w:b w:val="0"/>
          <w:i w:val="0"/>
          <w:iCs w:val="0"/>
          <w:color w:val="000000" w:themeColor="text1"/>
          <w:sz w:val="20"/>
          <w:szCs w:val="20"/>
        </w:rPr>
        <w:t xml:space="preserve"> €</w:t>
      </w:r>
    </w:p>
    <w:p w:rsidR="00192083" w:rsidRPr="00B239FC" w:rsidRDefault="00192083" w:rsidP="008F26B5">
      <w:pPr>
        <w:pStyle w:val="Standard"/>
        <w:spacing w:after="0"/>
        <w:rPr>
          <w:rFonts w:ascii="Helvetica" w:eastAsia="Arial" w:hAnsi="Helvetica" w:cs="Times New Roman"/>
          <w:color w:val="000000" w:themeColor="text1"/>
          <w:sz w:val="20"/>
          <w:szCs w:val="20"/>
        </w:rPr>
      </w:pPr>
    </w:p>
    <w:p w:rsidR="006E7C45" w:rsidRPr="00B239FC" w:rsidRDefault="00387022" w:rsidP="008F26B5">
      <w:pPr>
        <w:pStyle w:val="Standard"/>
        <w:spacing w:after="0" w:line="240" w:lineRule="auto"/>
        <w:rPr>
          <w:rFonts w:ascii="Helvetica" w:hAnsi="Helvetica" w:cs="Times New Roman"/>
          <w:color w:val="000000" w:themeColor="text1"/>
          <w:sz w:val="20"/>
          <w:szCs w:val="20"/>
        </w:rPr>
      </w:pPr>
      <w:r w:rsidRPr="00B239FC">
        <w:rPr>
          <w:rFonts w:ascii="Helvetica" w:hAnsi="Helvetica" w:cs="Times New Roman"/>
          <w:color w:val="000000" w:themeColor="text1"/>
          <w:sz w:val="20"/>
          <w:szCs w:val="20"/>
        </w:rPr>
        <w:t xml:space="preserve">Pour réserver vos places, </w:t>
      </w:r>
      <w:r w:rsidR="00B239FC">
        <w:rPr>
          <w:rFonts w:ascii="Helvetica" w:hAnsi="Helvetica" w:cs="Times New Roman"/>
          <w:color w:val="000000" w:themeColor="text1"/>
          <w:sz w:val="20"/>
          <w:szCs w:val="20"/>
        </w:rPr>
        <w:t>veuillez</w:t>
      </w:r>
      <w:r w:rsidRPr="00B239FC">
        <w:rPr>
          <w:rFonts w:ascii="Helvetica" w:hAnsi="Helvetica" w:cs="Times New Roman"/>
          <w:color w:val="000000" w:themeColor="text1"/>
          <w:sz w:val="20"/>
          <w:szCs w:val="20"/>
        </w:rPr>
        <w:t xml:space="preserve"> vous rendre sur notre site internet www.ctge.fr, rubrique «Réserver»</w:t>
      </w:r>
      <w:r w:rsidRPr="00B239FC">
        <w:rPr>
          <w:rFonts w:ascii="Helvetica" w:hAnsi="Helvetica" w:cs="Times New Roman"/>
          <w:color w:val="000000" w:themeColor="text1"/>
          <w:sz w:val="20"/>
          <w:szCs w:val="20"/>
        </w:rPr>
        <w:br/>
      </w:r>
      <w:r w:rsidR="008F26B5" w:rsidRPr="00B239FC">
        <w:rPr>
          <w:rFonts w:ascii="Helvetica" w:hAnsi="Helvetica" w:cs="Times New Roman"/>
          <w:color w:val="000000" w:themeColor="text1"/>
          <w:sz w:val="20"/>
          <w:szCs w:val="20"/>
        </w:rPr>
        <w:t>La d</w:t>
      </w:r>
      <w:r w:rsidR="00683B3A" w:rsidRPr="00B239FC">
        <w:rPr>
          <w:rFonts w:ascii="Helvetica" w:hAnsi="Helvetica" w:cs="Times New Roman"/>
          <w:color w:val="000000" w:themeColor="text1"/>
          <w:sz w:val="20"/>
          <w:szCs w:val="20"/>
        </w:rPr>
        <w:t xml:space="preserve">istribution des places </w:t>
      </w:r>
      <w:r w:rsidR="008F26B5" w:rsidRPr="00B239FC">
        <w:rPr>
          <w:rFonts w:ascii="Helvetica" w:hAnsi="Helvetica" w:cs="Times New Roman"/>
          <w:color w:val="000000" w:themeColor="text1"/>
          <w:sz w:val="20"/>
          <w:szCs w:val="20"/>
        </w:rPr>
        <w:t xml:space="preserve">aura lieu </w:t>
      </w:r>
      <w:r w:rsidR="00683B3A" w:rsidRPr="00B239FC">
        <w:rPr>
          <w:rFonts w:ascii="Helvetica" w:hAnsi="Helvetica" w:cs="Times New Roman"/>
          <w:color w:val="000000" w:themeColor="text1"/>
          <w:sz w:val="20"/>
          <w:szCs w:val="20"/>
        </w:rPr>
        <w:t xml:space="preserve">à partir de 19h30 </w:t>
      </w:r>
      <w:r w:rsidR="008F26B5" w:rsidRPr="00B239FC">
        <w:rPr>
          <w:rFonts w:ascii="Helvetica" w:hAnsi="Helvetica" w:cs="Times New Roman"/>
          <w:color w:val="000000" w:themeColor="text1"/>
          <w:sz w:val="20"/>
          <w:szCs w:val="20"/>
        </w:rPr>
        <w:t xml:space="preserve">devant le contrôle </w:t>
      </w:r>
      <w:r w:rsidR="00683B3A" w:rsidRPr="00B239FC">
        <w:rPr>
          <w:rFonts w:ascii="Helvetica" w:hAnsi="Helvetica" w:cs="Times New Roman"/>
          <w:color w:val="000000" w:themeColor="text1"/>
          <w:sz w:val="20"/>
          <w:szCs w:val="20"/>
        </w:rPr>
        <w:t>par un membre du CTGE</w:t>
      </w:r>
    </w:p>
    <w:p w:rsidR="008F26B5" w:rsidRPr="00B239FC" w:rsidRDefault="008F26B5" w:rsidP="008F26B5">
      <w:pPr>
        <w:pStyle w:val="Standard"/>
        <w:spacing w:after="0" w:line="240" w:lineRule="auto"/>
        <w:rPr>
          <w:rFonts w:ascii="Helvetica" w:hAnsi="Helvetica" w:cs="Times New Roman"/>
          <w:color w:val="000000" w:themeColor="text1"/>
          <w:sz w:val="20"/>
          <w:szCs w:val="20"/>
        </w:rPr>
      </w:pPr>
    </w:p>
    <w:p w:rsidR="008F26B5" w:rsidRPr="00B239FC" w:rsidRDefault="008F26B5" w:rsidP="008F26B5">
      <w:pPr>
        <w:pStyle w:val="Standard"/>
        <w:spacing w:after="0" w:line="240" w:lineRule="auto"/>
        <w:rPr>
          <w:rFonts w:ascii="Helvetica" w:hAnsi="Helvetica" w:cs="Times New Roman"/>
          <w:color w:val="000000" w:themeColor="text1"/>
          <w:sz w:val="20"/>
          <w:szCs w:val="20"/>
        </w:rPr>
      </w:pPr>
    </w:p>
    <w:p w:rsidR="006E7C45" w:rsidRPr="00B239FC" w:rsidRDefault="00683B3A" w:rsidP="00B239FC">
      <w:pPr>
        <w:pStyle w:val="NormalWeb"/>
        <w:shd w:val="clear" w:color="auto" w:fill="FFFFFF"/>
        <w:spacing w:before="0" w:after="0"/>
        <w:jc w:val="both"/>
        <w:rPr>
          <w:rFonts w:ascii="Helvetica" w:eastAsia="Times New Roman" w:hAnsi="Helvetica" w:cs="Times New Roman"/>
          <w:i/>
          <w:color w:val="000000" w:themeColor="text1"/>
          <w:kern w:val="0"/>
          <w:sz w:val="20"/>
          <w:szCs w:val="20"/>
          <w:lang w:eastAsia="fr-FR"/>
        </w:rPr>
      </w:pPr>
      <w:r w:rsidRPr="00B239FC">
        <w:rPr>
          <w:rFonts w:ascii="Helvetica" w:eastAsia="GranjonLTStd" w:hAnsi="Helvetica" w:cs="Times New Roman"/>
          <w:bCs/>
          <w:i/>
          <w:iCs/>
          <w:color w:val="000000" w:themeColor="text1"/>
          <w:sz w:val="20"/>
          <w:szCs w:val="20"/>
        </w:rPr>
        <w:t>« </w:t>
      </w:r>
      <w:proofErr w:type="gramStart"/>
      <w:r w:rsidR="001F00AD" w:rsidRPr="00B239FC">
        <w:rPr>
          <w:rFonts w:ascii="Helvetica" w:eastAsia="Times New Roman" w:hAnsi="Helvetica" w:cs="Times New Roman"/>
          <w:i/>
          <w:color w:val="000000" w:themeColor="text1"/>
          <w:kern w:val="0"/>
          <w:sz w:val="20"/>
          <w:szCs w:val="20"/>
          <w:lang w:eastAsia="fr-FR"/>
        </w:rPr>
        <w:t>à</w:t>
      </w:r>
      <w:proofErr w:type="gramEnd"/>
      <w:r w:rsidR="001F00AD" w:rsidRPr="00B239FC">
        <w:rPr>
          <w:rFonts w:ascii="Helvetica" w:eastAsia="Times New Roman" w:hAnsi="Helvetica" w:cs="Times New Roman"/>
          <w:i/>
          <w:color w:val="000000" w:themeColor="text1"/>
          <w:kern w:val="0"/>
          <w:sz w:val="20"/>
          <w:szCs w:val="20"/>
          <w:lang w:eastAsia="fr-FR"/>
        </w:rPr>
        <w:t xml:space="preserve"> quoi pourrait bien servir notre temps</w:t>
      </w:r>
      <w:r w:rsidR="00192083" w:rsidRPr="00B239FC">
        <w:rPr>
          <w:rFonts w:ascii="Helvetica" w:eastAsia="Times New Roman" w:hAnsi="Helvetica" w:cs="Times New Roman"/>
          <w:i/>
          <w:color w:val="000000" w:themeColor="text1"/>
          <w:kern w:val="0"/>
          <w:sz w:val="20"/>
          <w:szCs w:val="20"/>
          <w:lang w:eastAsia="fr-FR"/>
        </w:rPr>
        <w:t xml:space="preserve"> </w:t>
      </w:r>
      <w:r w:rsidR="001F00AD" w:rsidRPr="00B239FC">
        <w:rPr>
          <w:rFonts w:ascii="Helvetica" w:eastAsia="Times New Roman" w:hAnsi="Helvetica" w:cs="Times New Roman"/>
          <w:i/>
          <w:color w:val="000000" w:themeColor="text1"/>
          <w:kern w:val="0"/>
          <w:sz w:val="20"/>
          <w:szCs w:val="20"/>
          <w:lang w:eastAsia="fr-FR"/>
        </w:rPr>
        <w:t>nous dit-il si nous ne l'occupions pas</w:t>
      </w:r>
      <w:r w:rsidR="00192083" w:rsidRPr="00B239FC">
        <w:rPr>
          <w:rFonts w:ascii="Helvetica" w:eastAsia="Times New Roman" w:hAnsi="Helvetica" w:cs="Times New Roman"/>
          <w:i/>
          <w:color w:val="000000" w:themeColor="text1"/>
          <w:kern w:val="0"/>
          <w:sz w:val="20"/>
          <w:szCs w:val="20"/>
          <w:lang w:eastAsia="fr-FR"/>
        </w:rPr>
        <w:t xml:space="preserve"> </w:t>
      </w:r>
      <w:r w:rsidR="001F00AD" w:rsidRPr="00B239FC">
        <w:rPr>
          <w:rFonts w:ascii="Helvetica" w:eastAsia="Times New Roman" w:hAnsi="Helvetica" w:cs="Times New Roman"/>
          <w:i/>
          <w:color w:val="000000" w:themeColor="text1"/>
          <w:kern w:val="0"/>
          <w:sz w:val="20"/>
          <w:szCs w:val="20"/>
          <w:lang w:eastAsia="fr-FR"/>
        </w:rPr>
        <w:t>principalement par le travail ?</w:t>
      </w:r>
      <w:r w:rsidR="00192083" w:rsidRPr="00B239FC">
        <w:rPr>
          <w:rFonts w:ascii="Helvetica" w:eastAsia="Times New Roman" w:hAnsi="Helvetica" w:cs="Times New Roman"/>
          <w:i/>
          <w:color w:val="000000" w:themeColor="text1"/>
          <w:kern w:val="0"/>
          <w:sz w:val="20"/>
          <w:szCs w:val="20"/>
          <w:lang w:eastAsia="fr-FR"/>
        </w:rPr>
        <w:t xml:space="preserve"> </w:t>
      </w:r>
      <w:r w:rsidR="001F00AD" w:rsidRPr="00B239FC">
        <w:rPr>
          <w:rFonts w:ascii="Helvetica" w:eastAsia="Times New Roman" w:hAnsi="Helvetica" w:cs="Times New Roman"/>
          <w:i/>
          <w:color w:val="000000" w:themeColor="text1"/>
          <w:kern w:val="0"/>
          <w:sz w:val="20"/>
          <w:szCs w:val="20"/>
          <w:lang w:eastAsia="fr-FR"/>
        </w:rPr>
        <w:t>Car notre temps sans le travail ne serait</w:t>
      </w:r>
      <w:r w:rsidR="00192083" w:rsidRPr="00B239FC">
        <w:rPr>
          <w:rFonts w:ascii="Helvetica" w:eastAsia="Times New Roman" w:hAnsi="Helvetica" w:cs="Times New Roman"/>
          <w:i/>
          <w:color w:val="000000" w:themeColor="text1"/>
          <w:kern w:val="0"/>
          <w:sz w:val="20"/>
          <w:szCs w:val="20"/>
          <w:lang w:eastAsia="fr-FR"/>
        </w:rPr>
        <w:t xml:space="preserve"> </w:t>
      </w:r>
      <w:r w:rsidR="001F00AD" w:rsidRPr="00B239FC">
        <w:rPr>
          <w:rFonts w:ascii="Helvetica" w:eastAsia="Times New Roman" w:hAnsi="Helvetica" w:cs="Times New Roman"/>
          <w:i/>
          <w:color w:val="000000" w:themeColor="text1"/>
          <w:kern w:val="0"/>
          <w:sz w:val="20"/>
          <w:szCs w:val="20"/>
          <w:lang w:eastAsia="fr-FR"/>
        </w:rPr>
        <w:t>rien, ne servirait à rien même.</w:t>
      </w:r>
      <w:r w:rsidR="00192083" w:rsidRPr="00B239FC">
        <w:rPr>
          <w:rFonts w:ascii="Helvetica" w:eastAsia="Times New Roman" w:hAnsi="Helvetica" w:cs="Times New Roman"/>
          <w:i/>
          <w:color w:val="000000" w:themeColor="text1"/>
          <w:kern w:val="0"/>
          <w:sz w:val="20"/>
          <w:szCs w:val="20"/>
          <w:lang w:eastAsia="fr-FR"/>
        </w:rPr>
        <w:t xml:space="preserve"> </w:t>
      </w:r>
      <w:r w:rsidR="001F00AD" w:rsidRPr="00B239FC">
        <w:rPr>
          <w:rFonts w:ascii="Helvetica" w:eastAsia="Times New Roman" w:hAnsi="Helvetica" w:cs="Times New Roman"/>
          <w:i/>
          <w:color w:val="000000" w:themeColor="text1"/>
          <w:kern w:val="0"/>
          <w:sz w:val="20"/>
          <w:szCs w:val="20"/>
          <w:lang w:eastAsia="fr-FR"/>
        </w:rPr>
        <w:t>Nous nous en apercevons bien lorsque</w:t>
      </w:r>
      <w:r w:rsidR="00192083" w:rsidRPr="00B239FC">
        <w:rPr>
          <w:rFonts w:ascii="Helvetica" w:eastAsia="Times New Roman" w:hAnsi="Helvetica" w:cs="Times New Roman"/>
          <w:i/>
          <w:color w:val="000000" w:themeColor="text1"/>
          <w:kern w:val="0"/>
          <w:sz w:val="20"/>
          <w:szCs w:val="20"/>
          <w:lang w:eastAsia="fr-FR"/>
        </w:rPr>
        <w:t xml:space="preserve"> </w:t>
      </w:r>
      <w:r w:rsidR="001F00AD" w:rsidRPr="00B239FC">
        <w:rPr>
          <w:rFonts w:ascii="Helvetica" w:eastAsia="Times New Roman" w:hAnsi="Helvetica" w:cs="Times New Roman"/>
          <w:i/>
          <w:color w:val="000000" w:themeColor="text1"/>
          <w:kern w:val="0"/>
          <w:sz w:val="20"/>
          <w:szCs w:val="20"/>
          <w:lang w:eastAsia="fr-FR"/>
        </w:rPr>
        <w:t>nous cessons de travailler.</w:t>
      </w:r>
      <w:r w:rsidR="00192083" w:rsidRPr="00B239FC">
        <w:rPr>
          <w:rFonts w:ascii="Helvetica" w:eastAsia="Times New Roman" w:hAnsi="Helvetica" w:cs="Times New Roman"/>
          <w:i/>
          <w:color w:val="000000" w:themeColor="text1"/>
          <w:kern w:val="0"/>
          <w:sz w:val="20"/>
          <w:szCs w:val="20"/>
          <w:lang w:eastAsia="fr-FR"/>
        </w:rPr>
        <w:t xml:space="preserve"> </w:t>
      </w:r>
      <w:r w:rsidR="001F00AD" w:rsidRPr="00B239FC">
        <w:rPr>
          <w:rFonts w:ascii="Helvetica" w:eastAsia="Times New Roman" w:hAnsi="Helvetica" w:cs="Times New Roman"/>
          <w:i/>
          <w:color w:val="000000" w:themeColor="text1"/>
          <w:kern w:val="0"/>
          <w:sz w:val="20"/>
          <w:szCs w:val="20"/>
          <w:lang w:eastAsia="fr-FR"/>
        </w:rPr>
        <w:t>Nous sommes tristes.</w:t>
      </w:r>
      <w:r w:rsidR="00192083" w:rsidRPr="00B239FC">
        <w:rPr>
          <w:rFonts w:ascii="Helvetica" w:eastAsia="Times New Roman" w:hAnsi="Helvetica" w:cs="Times New Roman"/>
          <w:i/>
          <w:color w:val="000000" w:themeColor="text1"/>
          <w:kern w:val="0"/>
          <w:sz w:val="20"/>
          <w:szCs w:val="20"/>
          <w:lang w:eastAsia="fr-FR"/>
        </w:rPr>
        <w:t xml:space="preserve"> </w:t>
      </w:r>
      <w:r w:rsidR="001F00AD" w:rsidRPr="00B239FC">
        <w:rPr>
          <w:rFonts w:ascii="Helvetica" w:eastAsia="Times New Roman" w:hAnsi="Helvetica" w:cs="Times New Roman"/>
          <w:i/>
          <w:color w:val="000000" w:themeColor="text1"/>
          <w:kern w:val="0"/>
          <w:sz w:val="20"/>
          <w:szCs w:val="20"/>
          <w:lang w:eastAsia="fr-FR"/>
        </w:rPr>
        <w:t>Nous nous ennuyons.</w:t>
      </w:r>
      <w:r w:rsidR="008F26B5" w:rsidRPr="00B239FC">
        <w:rPr>
          <w:rFonts w:ascii="Helvetica" w:eastAsia="Times New Roman" w:hAnsi="Helvetica" w:cs="Times New Roman"/>
          <w:i/>
          <w:color w:val="000000" w:themeColor="text1"/>
          <w:kern w:val="0"/>
          <w:sz w:val="20"/>
          <w:szCs w:val="20"/>
          <w:lang w:eastAsia="fr-FR"/>
        </w:rPr>
        <w:t xml:space="preserve"> </w:t>
      </w:r>
      <w:r w:rsidR="001F00AD" w:rsidRPr="00B239FC">
        <w:rPr>
          <w:rFonts w:ascii="Helvetica" w:eastAsia="Times New Roman" w:hAnsi="Helvetica" w:cs="Times New Roman"/>
          <w:i/>
          <w:color w:val="000000" w:themeColor="text1"/>
          <w:kern w:val="0"/>
          <w:sz w:val="20"/>
          <w:szCs w:val="20"/>
          <w:lang w:eastAsia="fr-FR"/>
        </w:rPr>
        <w:t>Et nous tombons malades.</w:t>
      </w:r>
      <w:r w:rsidR="00192083" w:rsidRPr="00B239FC">
        <w:rPr>
          <w:rFonts w:ascii="Helvetica" w:eastAsia="Times New Roman" w:hAnsi="Helvetica" w:cs="Times New Roman"/>
          <w:i/>
          <w:color w:val="000000" w:themeColor="text1"/>
          <w:kern w:val="0"/>
          <w:sz w:val="20"/>
          <w:szCs w:val="20"/>
          <w:lang w:eastAsia="fr-FR"/>
        </w:rPr>
        <w:t xml:space="preserve"> </w:t>
      </w:r>
      <w:r w:rsidR="001F00AD" w:rsidRPr="00B239FC">
        <w:rPr>
          <w:rFonts w:ascii="Helvetica" w:eastAsia="Times New Roman" w:hAnsi="Helvetica" w:cs="Times New Roman"/>
          <w:i/>
          <w:color w:val="000000" w:themeColor="text1"/>
          <w:kern w:val="0"/>
          <w:sz w:val="20"/>
          <w:szCs w:val="20"/>
          <w:lang w:eastAsia="fr-FR"/>
        </w:rPr>
        <w:t>Oui.</w:t>
      </w:r>
      <w:r w:rsidR="00192083" w:rsidRPr="00B239FC">
        <w:rPr>
          <w:rFonts w:ascii="Helvetica" w:eastAsia="Times New Roman" w:hAnsi="Helvetica" w:cs="Times New Roman"/>
          <w:i/>
          <w:color w:val="000000" w:themeColor="text1"/>
          <w:kern w:val="0"/>
          <w:sz w:val="20"/>
          <w:szCs w:val="20"/>
          <w:lang w:eastAsia="fr-FR"/>
        </w:rPr>
        <w:t xml:space="preserve"> </w:t>
      </w:r>
      <w:r w:rsidR="001F00AD" w:rsidRPr="00B239FC">
        <w:rPr>
          <w:rFonts w:ascii="Helvetica" w:eastAsia="Times New Roman" w:hAnsi="Helvetica" w:cs="Times New Roman"/>
          <w:i/>
          <w:color w:val="000000" w:themeColor="text1"/>
          <w:kern w:val="0"/>
          <w:sz w:val="20"/>
          <w:szCs w:val="20"/>
          <w:lang w:eastAsia="fr-FR"/>
        </w:rPr>
        <w:t>Le travail est un droit mais c'est aussi</w:t>
      </w:r>
      <w:r w:rsidR="00192083" w:rsidRPr="00B239FC">
        <w:rPr>
          <w:rFonts w:ascii="Helvetica" w:eastAsia="Times New Roman" w:hAnsi="Helvetica" w:cs="Times New Roman"/>
          <w:i/>
          <w:color w:val="000000" w:themeColor="text1"/>
          <w:kern w:val="0"/>
          <w:sz w:val="20"/>
          <w:szCs w:val="20"/>
          <w:lang w:eastAsia="fr-FR"/>
        </w:rPr>
        <w:t xml:space="preserve"> </w:t>
      </w:r>
      <w:r w:rsidR="001F00AD" w:rsidRPr="00B239FC">
        <w:rPr>
          <w:rFonts w:ascii="Helvetica" w:eastAsia="Times New Roman" w:hAnsi="Helvetica" w:cs="Times New Roman"/>
          <w:i/>
          <w:color w:val="000000" w:themeColor="text1"/>
          <w:kern w:val="0"/>
          <w:sz w:val="20"/>
          <w:szCs w:val="20"/>
          <w:lang w:eastAsia="fr-FR"/>
        </w:rPr>
        <w:t>un besoin,</w:t>
      </w:r>
      <w:r w:rsidR="00192083" w:rsidRPr="00B239FC">
        <w:rPr>
          <w:rFonts w:ascii="Helvetica" w:eastAsia="Times New Roman" w:hAnsi="Helvetica" w:cs="Times New Roman"/>
          <w:i/>
          <w:color w:val="000000" w:themeColor="text1"/>
          <w:kern w:val="0"/>
          <w:sz w:val="20"/>
          <w:szCs w:val="20"/>
          <w:lang w:eastAsia="fr-FR"/>
        </w:rPr>
        <w:t xml:space="preserve"> </w:t>
      </w:r>
      <w:r w:rsidR="001F00AD" w:rsidRPr="00B239FC">
        <w:rPr>
          <w:rFonts w:ascii="Helvetica" w:eastAsia="Times New Roman" w:hAnsi="Helvetica" w:cs="Times New Roman"/>
          <w:i/>
          <w:color w:val="000000" w:themeColor="text1"/>
          <w:kern w:val="0"/>
          <w:sz w:val="20"/>
          <w:szCs w:val="20"/>
          <w:lang w:eastAsia="fr-FR"/>
        </w:rPr>
        <w:t>pour tous les hommes.</w:t>
      </w:r>
      <w:r w:rsidR="00192083" w:rsidRPr="00B239FC">
        <w:rPr>
          <w:rFonts w:ascii="Helvetica" w:eastAsia="Times New Roman" w:hAnsi="Helvetica" w:cs="Times New Roman"/>
          <w:i/>
          <w:color w:val="000000" w:themeColor="text1"/>
          <w:kern w:val="0"/>
          <w:sz w:val="20"/>
          <w:szCs w:val="20"/>
          <w:lang w:eastAsia="fr-FR"/>
        </w:rPr>
        <w:t xml:space="preserve"> </w:t>
      </w:r>
      <w:r w:rsidR="001F00AD" w:rsidRPr="00B239FC">
        <w:rPr>
          <w:rFonts w:ascii="Helvetica" w:eastAsia="Times New Roman" w:hAnsi="Helvetica" w:cs="Times New Roman"/>
          <w:i/>
          <w:color w:val="000000" w:themeColor="text1"/>
          <w:kern w:val="0"/>
          <w:sz w:val="20"/>
          <w:szCs w:val="20"/>
          <w:lang w:eastAsia="fr-FR"/>
        </w:rPr>
        <w:t>C'est même</w:t>
      </w:r>
      <w:r w:rsidR="00192083" w:rsidRPr="00B239FC">
        <w:rPr>
          <w:rFonts w:ascii="Helvetica" w:eastAsia="Times New Roman" w:hAnsi="Helvetica" w:cs="Times New Roman"/>
          <w:i/>
          <w:color w:val="000000" w:themeColor="text1"/>
          <w:kern w:val="0"/>
          <w:sz w:val="20"/>
          <w:szCs w:val="20"/>
          <w:lang w:eastAsia="fr-FR"/>
        </w:rPr>
        <w:t xml:space="preserve"> </w:t>
      </w:r>
      <w:r w:rsidR="001F00AD" w:rsidRPr="00B239FC">
        <w:rPr>
          <w:rFonts w:ascii="Helvetica" w:eastAsia="Times New Roman" w:hAnsi="Helvetica" w:cs="Times New Roman"/>
          <w:i/>
          <w:color w:val="000000" w:themeColor="text1"/>
          <w:kern w:val="0"/>
          <w:sz w:val="20"/>
          <w:szCs w:val="20"/>
          <w:lang w:eastAsia="fr-FR"/>
        </w:rPr>
        <w:t>notre commerce</w:t>
      </w:r>
      <w:r w:rsidR="00192083" w:rsidRPr="00B239FC">
        <w:rPr>
          <w:rFonts w:ascii="Helvetica" w:eastAsia="Times New Roman" w:hAnsi="Helvetica" w:cs="Times New Roman"/>
          <w:i/>
          <w:color w:val="000000" w:themeColor="text1"/>
          <w:kern w:val="0"/>
          <w:sz w:val="20"/>
          <w:szCs w:val="20"/>
          <w:lang w:eastAsia="fr-FR"/>
        </w:rPr>
        <w:t xml:space="preserve"> </w:t>
      </w:r>
      <w:r w:rsidR="001F00AD" w:rsidRPr="00B239FC">
        <w:rPr>
          <w:rFonts w:ascii="Helvetica" w:eastAsia="Times New Roman" w:hAnsi="Helvetica" w:cs="Times New Roman"/>
          <w:i/>
          <w:color w:val="000000" w:themeColor="text1"/>
          <w:kern w:val="0"/>
          <w:sz w:val="20"/>
          <w:szCs w:val="20"/>
          <w:lang w:eastAsia="fr-FR"/>
        </w:rPr>
        <w:t>à tous.</w:t>
      </w:r>
      <w:r w:rsidR="00192083" w:rsidRPr="00B239FC">
        <w:rPr>
          <w:rFonts w:ascii="Helvetica" w:eastAsia="Times New Roman" w:hAnsi="Helvetica" w:cs="Times New Roman"/>
          <w:i/>
          <w:color w:val="000000" w:themeColor="text1"/>
          <w:kern w:val="0"/>
          <w:sz w:val="20"/>
          <w:szCs w:val="20"/>
          <w:lang w:eastAsia="fr-FR"/>
        </w:rPr>
        <w:t xml:space="preserve"> </w:t>
      </w:r>
      <w:r w:rsidR="001F00AD" w:rsidRPr="00B239FC">
        <w:rPr>
          <w:rFonts w:ascii="Helvetica" w:eastAsia="Times New Roman" w:hAnsi="Helvetica" w:cs="Times New Roman"/>
          <w:i/>
          <w:color w:val="000000" w:themeColor="text1"/>
          <w:kern w:val="0"/>
          <w:sz w:val="20"/>
          <w:szCs w:val="20"/>
          <w:lang w:eastAsia="fr-FR"/>
        </w:rPr>
        <w:t>Car c'est par cela que nous vivons.</w:t>
      </w:r>
      <w:r w:rsidR="00192083" w:rsidRPr="00B239FC">
        <w:rPr>
          <w:rFonts w:ascii="Helvetica" w:eastAsia="Times New Roman" w:hAnsi="Helvetica" w:cs="Times New Roman"/>
          <w:i/>
          <w:color w:val="000000" w:themeColor="text1"/>
          <w:kern w:val="0"/>
          <w:sz w:val="20"/>
          <w:szCs w:val="20"/>
          <w:lang w:eastAsia="fr-FR"/>
        </w:rPr>
        <w:t xml:space="preserve"> </w:t>
      </w:r>
      <w:r w:rsidR="001F00AD" w:rsidRPr="00B239FC">
        <w:rPr>
          <w:rFonts w:ascii="Helvetica" w:eastAsia="Times New Roman" w:hAnsi="Helvetica" w:cs="Times New Roman"/>
          <w:i/>
          <w:color w:val="000000" w:themeColor="text1"/>
          <w:kern w:val="0"/>
          <w:sz w:val="20"/>
          <w:szCs w:val="20"/>
          <w:lang w:eastAsia="fr-FR"/>
        </w:rPr>
        <w:t>Nous sommes pareils à des commerçants,</w:t>
      </w:r>
      <w:r w:rsidR="00192083" w:rsidRPr="00B239FC">
        <w:rPr>
          <w:rFonts w:ascii="Helvetica" w:eastAsia="Times New Roman" w:hAnsi="Helvetica" w:cs="Times New Roman"/>
          <w:i/>
          <w:color w:val="000000" w:themeColor="text1"/>
          <w:kern w:val="0"/>
          <w:sz w:val="20"/>
          <w:szCs w:val="20"/>
          <w:lang w:eastAsia="fr-FR"/>
        </w:rPr>
        <w:t xml:space="preserve"> </w:t>
      </w:r>
      <w:r w:rsidR="001F00AD" w:rsidRPr="00B239FC">
        <w:rPr>
          <w:rFonts w:ascii="Helvetica" w:eastAsia="Times New Roman" w:hAnsi="Helvetica" w:cs="Times New Roman"/>
          <w:i/>
          <w:color w:val="000000" w:themeColor="text1"/>
          <w:kern w:val="0"/>
          <w:sz w:val="20"/>
          <w:szCs w:val="20"/>
          <w:lang w:eastAsia="fr-FR"/>
        </w:rPr>
        <w:t>des marchands.</w:t>
      </w:r>
      <w:r w:rsidR="00192083" w:rsidRPr="00B239FC">
        <w:rPr>
          <w:rFonts w:ascii="Helvetica" w:eastAsia="Times New Roman" w:hAnsi="Helvetica" w:cs="Times New Roman"/>
          <w:i/>
          <w:color w:val="000000" w:themeColor="text1"/>
          <w:kern w:val="0"/>
          <w:sz w:val="20"/>
          <w:szCs w:val="20"/>
          <w:lang w:eastAsia="fr-FR"/>
        </w:rPr>
        <w:t xml:space="preserve"> Nous vendons notre travail. </w:t>
      </w:r>
      <w:r w:rsidR="001F00AD" w:rsidRPr="00B239FC">
        <w:rPr>
          <w:rFonts w:ascii="Helvetica" w:eastAsia="Times New Roman" w:hAnsi="Helvetica" w:cs="Times New Roman"/>
          <w:i/>
          <w:color w:val="000000" w:themeColor="text1"/>
          <w:kern w:val="0"/>
          <w:sz w:val="20"/>
          <w:szCs w:val="20"/>
          <w:lang w:eastAsia="fr-FR"/>
        </w:rPr>
        <w:t xml:space="preserve">Nous </w:t>
      </w:r>
      <w:r w:rsidR="00192083" w:rsidRPr="00B239FC">
        <w:rPr>
          <w:rFonts w:ascii="Helvetica" w:eastAsia="Times New Roman" w:hAnsi="Helvetica" w:cs="Times New Roman"/>
          <w:i/>
          <w:color w:val="000000" w:themeColor="text1"/>
          <w:kern w:val="0"/>
          <w:sz w:val="20"/>
          <w:szCs w:val="20"/>
          <w:lang w:eastAsia="fr-FR"/>
        </w:rPr>
        <w:t xml:space="preserve">vendons notre temps. </w:t>
      </w:r>
      <w:r w:rsidR="001F00AD" w:rsidRPr="00B239FC">
        <w:rPr>
          <w:rFonts w:ascii="Helvetica" w:eastAsia="Times New Roman" w:hAnsi="Helvetica" w:cs="Times New Roman"/>
          <w:i/>
          <w:color w:val="000000" w:themeColor="text1"/>
          <w:kern w:val="0"/>
          <w:sz w:val="20"/>
          <w:szCs w:val="20"/>
          <w:lang w:eastAsia="fr-FR"/>
        </w:rPr>
        <w:t>Ce que nous avons de plus précieux.</w:t>
      </w:r>
      <w:r w:rsidR="00192083" w:rsidRPr="00B239FC">
        <w:rPr>
          <w:rFonts w:ascii="Helvetica" w:eastAsia="Times New Roman" w:hAnsi="Helvetica" w:cs="Times New Roman"/>
          <w:i/>
          <w:color w:val="000000" w:themeColor="text1"/>
          <w:kern w:val="0"/>
          <w:sz w:val="20"/>
          <w:szCs w:val="20"/>
          <w:lang w:eastAsia="fr-FR"/>
        </w:rPr>
        <w:t xml:space="preserve"> Notre temps de vie. Notre vie. </w:t>
      </w:r>
      <w:r w:rsidR="001F00AD" w:rsidRPr="00B239FC">
        <w:rPr>
          <w:rFonts w:ascii="Helvetica" w:eastAsia="Times New Roman" w:hAnsi="Helvetica" w:cs="Times New Roman"/>
          <w:i/>
          <w:color w:val="000000" w:themeColor="text1"/>
          <w:kern w:val="0"/>
          <w:sz w:val="20"/>
          <w:szCs w:val="20"/>
          <w:lang w:eastAsia="fr-FR"/>
        </w:rPr>
        <w:t>Nous sommes des marchands de notre vie.</w:t>
      </w:r>
      <w:r w:rsidRPr="00B239FC">
        <w:rPr>
          <w:rFonts w:ascii="Helvetica" w:eastAsia="GranjonLTStd" w:hAnsi="Helvetica" w:cs="Times New Roman"/>
          <w:bCs/>
          <w:i/>
          <w:iCs/>
          <w:color w:val="000000" w:themeColor="text1"/>
          <w:sz w:val="20"/>
          <w:szCs w:val="20"/>
        </w:rPr>
        <w:t>»</w:t>
      </w:r>
    </w:p>
    <w:p w:rsidR="00192083" w:rsidRPr="001F00AD" w:rsidRDefault="00192083" w:rsidP="00B239FC">
      <w:pPr>
        <w:widowControl/>
        <w:shd w:val="clear" w:color="auto" w:fill="FFFFFF"/>
        <w:suppressAutoHyphens w:val="0"/>
        <w:autoSpaceDN/>
        <w:textAlignment w:val="auto"/>
        <w:rPr>
          <w:rFonts w:ascii="Helvetica" w:eastAsia="Times New Roman" w:hAnsi="Helvetica" w:cs="Times New Roman"/>
          <w:color w:val="000000" w:themeColor="text1"/>
          <w:kern w:val="0"/>
          <w:sz w:val="20"/>
          <w:szCs w:val="20"/>
          <w:lang w:eastAsia="fr-FR" w:bidi="ar-SA"/>
        </w:rPr>
      </w:pPr>
      <w:r w:rsidRPr="001F00AD">
        <w:rPr>
          <w:rFonts w:ascii="Helvetica" w:eastAsia="Times New Roman" w:hAnsi="Helvetica" w:cs="Times New Roman"/>
          <w:color w:val="000000" w:themeColor="text1"/>
          <w:kern w:val="0"/>
          <w:sz w:val="20"/>
          <w:szCs w:val="20"/>
          <w:lang w:eastAsia="fr-FR" w:bidi="ar-SA"/>
        </w:rPr>
        <w:t>Joël Pommerat :</w:t>
      </w:r>
      <w:r w:rsidRPr="00B239FC">
        <w:rPr>
          <w:rFonts w:ascii="Helvetica" w:eastAsia="Times New Roman" w:hAnsi="Helvetica" w:cs="Times New Roman"/>
          <w:color w:val="000000" w:themeColor="text1"/>
          <w:kern w:val="0"/>
          <w:sz w:val="20"/>
          <w:szCs w:val="20"/>
          <w:lang w:eastAsia="fr-FR" w:bidi="ar-SA"/>
        </w:rPr>
        <w:t> </w:t>
      </w:r>
      <w:r w:rsidRPr="00B239FC">
        <w:rPr>
          <w:rFonts w:ascii="Helvetica" w:eastAsia="Times New Roman" w:hAnsi="Helvetica" w:cs="Times New Roman"/>
          <w:i/>
          <w:iCs/>
          <w:color w:val="000000" w:themeColor="text1"/>
          <w:kern w:val="0"/>
          <w:sz w:val="20"/>
          <w:szCs w:val="20"/>
          <w:lang w:eastAsia="fr-FR" w:bidi="ar-SA"/>
        </w:rPr>
        <w:t>Les Marchands</w:t>
      </w:r>
      <w:r w:rsidRPr="00B239FC">
        <w:rPr>
          <w:rFonts w:ascii="Helvetica" w:eastAsia="Times New Roman" w:hAnsi="Helvetica" w:cs="Times New Roman"/>
          <w:color w:val="000000" w:themeColor="text1"/>
          <w:kern w:val="0"/>
          <w:sz w:val="20"/>
          <w:szCs w:val="20"/>
          <w:lang w:eastAsia="fr-FR" w:bidi="ar-SA"/>
        </w:rPr>
        <w:t> </w:t>
      </w:r>
      <w:r w:rsidRPr="001F00AD">
        <w:rPr>
          <w:rFonts w:ascii="Helvetica" w:eastAsia="Times New Roman" w:hAnsi="Helvetica" w:cs="Times New Roman"/>
          <w:color w:val="000000" w:themeColor="text1"/>
          <w:kern w:val="0"/>
          <w:sz w:val="20"/>
          <w:szCs w:val="20"/>
          <w:lang w:eastAsia="fr-FR" w:bidi="ar-SA"/>
        </w:rPr>
        <w:t>(Actes Sud-Papiers, 2006, pp. 31-32)</w:t>
      </w:r>
    </w:p>
    <w:p w:rsidR="006E7C45" w:rsidRPr="00B239FC" w:rsidRDefault="006E7C45" w:rsidP="008F26B5">
      <w:pPr>
        <w:pStyle w:val="Standard"/>
        <w:spacing w:after="0" w:line="240" w:lineRule="auto"/>
        <w:ind w:right="150"/>
        <w:jc w:val="both"/>
        <w:rPr>
          <w:rFonts w:ascii="Helvetica" w:eastAsia="GranjonLTStd" w:hAnsi="Helvetica" w:cs="Times New Roman"/>
          <w:bCs/>
          <w:i/>
          <w:iCs/>
          <w:color w:val="000000" w:themeColor="text1"/>
          <w:sz w:val="20"/>
          <w:szCs w:val="20"/>
        </w:rPr>
      </w:pPr>
    </w:p>
    <w:p w:rsidR="008F26B5" w:rsidRPr="00B239FC" w:rsidRDefault="008F26B5" w:rsidP="008F26B5">
      <w:pPr>
        <w:pStyle w:val="Standard"/>
        <w:spacing w:after="0" w:line="240" w:lineRule="auto"/>
        <w:jc w:val="both"/>
        <w:rPr>
          <w:rFonts w:ascii="Helvetica" w:eastAsia="GranjonLTStd" w:hAnsi="Helvetica" w:cs="Times New Roman"/>
          <w:bCs/>
          <w:i/>
          <w:iCs/>
          <w:color w:val="000000" w:themeColor="text1"/>
          <w:sz w:val="20"/>
          <w:szCs w:val="20"/>
        </w:rPr>
      </w:pPr>
    </w:p>
    <w:p w:rsidR="006E7C45" w:rsidRPr="00B239FC" w:rsidRDefault="00683B3A" w:rsidP="008F26B5">
      <w:pPr>
        <w:pStyle w:val="Standard"/>
        <w:spacing w:after="0" w:line="240" w:lineRule="auto"/>
        <w:jc w:val="both"/>
        <w:rPr>
          <w:rFonts w:ascii="Helvetica" w:hAnsi="Helvetica" w:cs="Times New Roman"/>
          <w:b/>
          <w:color w:val="000000" w:themeColor="text1"/>
          <w:szCs w:val="20"/>
        </w:rPr>
      </w:pPr>
      <w:r w:rsidRPr="00B239FC">
        <w:rPr>
          <w:rFonts w:ascii="Helvetica" w:hAnsi="Helvetica" w:cs="Times New Roman"/>
          <w:b/>
          <w:color w:val="000000" w:themeColor="text1"/>
          <w:szCs w:val="20"/>
        </w:rPr>
        <w:t>Le spectacle</w:t>
      </w:r>
    </w:p>
    <w:p w:rsidR="00192083" w:rsidRPr="00B239FC" w:rsidRDefault="00192083" w:rsidP="008F26B5">
      <w:pPr>
        <w:pStyle w:val="Standard"/>
        <w:spacing w:after="0" w:line="240" w:lineRule="auto"/>
        <w:rPr>
          <w:rFonts w:ascii="Helvetica" w:eastAsia="Arial Unicode MS" w:hAnsi="Helvetica" w:cs="Times New Roman"/>
          <w:bCs/>
          <w:color w:val="000000" w:themeColor="text1"/>
          <w:sz w:val="20"/>
          <w:szCs w:val="20"/>
          <w:lang w:bidi="hi-IN"/>
        </w:rPr>
      </w:pPr>
    </w:p>
    <w:p w:rsidR="006E7C45" w:rsidRPr="00B239FC" w:rsidRDefault="00192083" w:rsidP="008F26B5">
      <w:pPr>
        <w:pStyle w:val="Standard"/>
        <w:spacing w:after="0" w:line="240" w:lineRule="auto"/>
        <w:rPr>
          <w:rFonts w:ascii="Helvetica" w:eastAsia="Arial Unicode MS" w:hAnsi="Helvetica" w:cs="Times New Roman"/>
          <w:color w:val="000000" w:themeColor="text1"/>
          <w:sz w:val="20"/>
          <w:szCs w:val="20"/>
          <w:shd w:val="clear" w:color="auto" w:fill="FFFFFF"/>
          <w:lang w:bidi="hi-IN"/>
        </w:rPr>
      </w:pPr>
      <w:r w:rsidRPr="00B239FC">
        <w:rPr>
          <w:rFonts w:ascii="Helvetica" w:eastAsia="Arial Unicode MS" w:hAnsi="Helvetica" w:cs="Times New Roman"/>
          <w:b/>
          <w:bCs/>
          <w:color w:val="000000" w:themeColor="text1"/>
          <w:sz w:val="20"/>
          <w:szCs w:val="20"/>
          <w:lang w:bidi="hi-IN"/>
        </w:rPr>
        <w:t>D'un abord trompeur</w:t>
      </w:r>
      <w:r w:rsidR="008F26B5" w:rsidRPr="00B239FC">
        <w:rPr>
          <w:rFonts w:ascii="Helvetica" w:eastAsia="Arial Unicode MS" w:hAnsi="Helvetica" w:cs="Times New Roman"/>
          <w:b/>
          <w:bCs/>
          <w:color w:val="000000" w:themeColor="text1"/>
          <w:sz w:val="20"/>
          <w:szCs w:val="20"/>
          <w:lang w:bidi="hi-IN"/>
        </w:rPr>
        <w:t> …</w:t>
      </w:r>
      <w:r w:rsidRPr="00B239FC">
        <w:rPr>
          <w:rFonts w:ascii="Helvetica" w:eastAsia="Arial Unicode MS" w:hAnsi="Helvetica" w:cs="Times New Roman"/>
          <w:color w:val="000000" w:themeColor="text1"/>
          <w:sz w:val="20"/>
          <w:szCs w:val="20"/>
          <w:lang w:bidi="hi-IN"/>
        </w:rPr>
        <w:br/>
      </w:r>
      <w:r w:rsidRPr="00B239FC">
        <w:rPr>
          <w:rFonts w:ascii="Helvetica" w:eastAsia="Arial Unicode MS" w:hAnsi="Helvetica" w:cs="Times New Roman"/>
          <w:color w:val="000000" w:themeColor="text1"/>
          <w:sz w:val="20"/>
          <w:szCs w:val="20"/>
          <w:shd w:val="clear" w:color="auto" w:fill="FFFFFF"/>
          <w:lang w:bidi="hi-IN"/>
        </w:rPr>
        <w:t>À lire</w:t>
      </w:r>
      <w:r w:rsidRPr="00B239FC">
        <w:rPr>
          <w:rFonts w:ascii="Helvetica" w:eastAsia="Arial Unicode MS" w:hAnsi="Helvetica" w:cs="Times New Roman"/>
          <w:color w:val="000000" w:themeColor="text1"/>
          <w:sz w:val="20"/>
          <w:szCs w:val="20"/>
          <w:lang w:bidi="hi-IN"/>
        </w:rPr>
        <w:t> </w:t>
      </w:r>
      <w:r w:rsidRPr="00B239FC">
        <w:rPr>
          <w:rFonts w:ascii="Helvetica" w:eastAsia="Arial Unicode MS" w:hAnsi="Helvetica" w:cs="Times New Roman"/>
          <w:i/>
          <w:iCs/>
          <w:color w:val="000000" w:themeColor="text1"/>
          <w:sz w:val="20"/>
          <w:szCs w:val="20"/>
          <w:lang w:bidi="hi-IN"/>
        </w:rPr>
        <w:t>Les Marchands</w:t>
      </w:r>
      <w:r w:rsidRPr="00B239FC">
        <w:rPr>
          <w:rFonts w:ascii="Helvetica" w:eastAsia="Arial Unicode MS" w:hAnsi="Helvetica" w:cs="Times New Roman"/>
          <w:color w:val="000000" w:themeColor="text1"/>
          <w:sz w:val="20"/>
          <w:szCs w:val="20"/>
          <w:shd w:val="clear" w:color="auto" w:fill="FFFFFF"/>
          <w:lang w:bidi="hi-IN"/>
        </w:rPr>
        <w:t xml:space="preserve">, qui date de 2006, on pourrait ne pas se douter qu’il s’agit d’une tentative théâtrale tout à fait singulière. La pièce est présentée dans un espace frontal classique, boîte à trois pans assez neutre pour accueillir les différents lieux distingués par le récit – appartements, paliers, usine. L’histoire convoque une dizaine de personnages et se laisse suivre sans difficulté. Il est question d'aliénation au quotidien, du temps trop vide ou trop plein selon que l’on a ou non un emploi. Aucun nom propre n’est prononcé, sauf celui de l’entité dont tout dépend : </w:t>
      </w:r>
      <w:proofErr w:type="spellStart"/>
      <w:r w:rsidRPr="00B239FC">
        <w:rPr>
          <w:rFonts w:ascii="Helvetica" w:eastAsia="Arial Unicode MS" w:hAnsi="Helvetica" w:cs="Times New Roman"/>
          <w:color w:val="000000" w:themeColor="text1"/>
          <w:sz w:val="20"/>
          <w:szCs w:val="20"/>
          <w:shd w:val="clear" w:color="auto" w:fill="FFFFFF"/>
          <w:lang w:bidi="hi-IN"/>
        </w:rPr>
        <w:t>Norscilor</w:t>
      </w:r>
      <w:proofErr w:type="spellEnd"/>
      <w:r w:rsidRPr="00B239FC">
        <w:rPr>
          <w:rFonts w:ascii="Helvetica" w:eastAsia="Arial Unicode MS" w:hAnsi="Helvetica" w:cs="Times New Roman"/>
          <w:color w:val="000000" w:themeColor="text1"/>
          <w:sz w:val="20"/>
          <w:szCs w:val="20"/>
          <w:shd w:val="clear" w:color="auto" w:fill="FFFFFF"/>
          <w:lang w:bidi="hi-IN"/>
        </w:rPr>
        <w:t>, l’entreprise phare de la région. D’un côté, une femme au chômage qui n’a « pas tout à fait le sens des réalités » ; de l’autre, son amie, qui travaille beaucoup malgré ses douleurs au dos. La bizarrerie croissante et parfois contagieuse de l’une, la souffrance puis l'angoisse de l’autre, qui va se trouver confrontée à la perspective de perdre son poste, ne sont que deux des lignes suivant lesquelles sont relatés la banalité apparente de quelques existences anonymes, la part d'irrationnel qui semble parfois les imprégner, puis l'irruption d'un fait divers tragique et ses répercussions dans les consciences.</w:t>
      </w:r>
      <w:r w:rsidRPr="00B239FC">
        <w:rPr>
          <w:rFonts w:ascii="Helvetica" w:eastAsia="Arial Unicode MS" w:hAnsi="Helvetica" w:cs="Times New Roman"/>
          <w:color w:val="000000" w:themeColor="text1"/>
          <w:sz w:val="20"/>
          <w:szCs w:val="20"/>
          <w:lang w:bidi="hi-IN"/>
        </w:rPr>
        <w:br/>
      </w:r>
      <w:r w:rsidRPr="00B239FC">
        <w:rPr>
          <w:rFonts w:ascii="Helvetica" w:eastAsia="Arial Unicode MS" w:hAnsi="Helvetica" w:cs="Times New Roman"/>
          <w:color w:val="000000" w:themeColor="text1"/>
          <w:sz w:val="20"/>
          <w:szCs w:val="20"/>
          <w:shd w:val="clear" w:color="auto" w:fill="FFFFFF"/>
          <w:lang w:bidi="hi-IN"/>
        </w:rPr>
        <w:lastRenderedPageBreak/>
        <w:t xml:space="preserve">Tout le spectacle repose sur une étonnante dissociation entre déroulement visuel et bande sonore. L’essentiel du texte est porté une voix unique, celle de l'employée de </w:t>
      </w:r>
      <w:proofErr w:type="spellStart"/>
      <w:r w:rsidRPr="00B239FC">
        <w:rPr>
          <w:rFonts w:ascii="Helvetica" w:eastAsia="Arial Unicode MS" w:hAnsi="Helvetica" w:cs="Times New Roman"/>
          <w:color w:val="000000" w:themeColor="text1"/>
          <w:sz w:val="20"/>
          <w:szCs w:val="20"/>
          <w:shd w:val="clear" w:color="auto" w:fill="FFFFFF"/>
          <w:lang w:bidi="hi-IN"/>
        </w:rPr>
        <w:t>Norscilor</w:t>
      </w:r>
      <w:proofErr w:type="spellEnd"/>
      <w:r w:rsidRPr="00B239FC">
        <w:rPr>
          <w:rFonts w:ascii="Helvetica" w:eastAsia="Arial Unicode MS" w:hAnsi="Helvetica" w:cs="Times New Roman"/>
          <w:color w:val="000000" w:themeColor="text1"/>
          <w:sz w:val="20"/>
          <w:szCs w:val="20"/>
          <w:shd w:val="clear" w:color="auto" w:fill="FFFFFF"/>
          <w:lang w:bidi="hi-IN"/>
        </w:rPr>
        <w:t>, qui s’identifie dès ses premières phrases : « c’est moi que vous voyez là, / voilà là c’est moi qui me lève » – et de fait, l’on voit l’une des deux silhouettes présentes en scène se lever au même instant. Telle est la seule garantie qui nous est offerte de la véracité de la narratrice, voire de son identité. Il nous faut la croire sur parole, en vertu d’une certaine coïncidence entre ce qu’elle nous fait entendre et ce qui nous est donné à voir. Mais le statut des images, leur origine, n’est jamais précisé. Quant au point présent d’où cette femme parle, nous l'ignorons. Les visions et la parole s'entre-accompagnent comme les pièces d'un puzzle, sans nécessairement s'ajuster. Les unes n’ont pas d’existence hors de l’autre. Dans ce théâtre narratif et muet dont le témoin omniprésent ne cesse de se dérober, tout est affaire de croyance, de créance, de crédit. Et la frontière entre présent et mémoire, entre récit consciemment reconstruit et surgissement hallucinatoire d'affects inconscients, se fait étrangement incertaine, ouvrant sur des versants intimes inaccessibles par d'autres voies.</w:t>
      </w:r>
    </w:p>
    <w:p w:rsidR="00192083" w:rsidRDefault="00192083" w:rsidP="008F26B5">
      <w:pPr>
        <w:pStyle w:val="Standard"/>
        <w:spacing w:after="0" w:line="240" w:lineRule="auto"/>
        <w:rPr>
          <w:rFonts w:ascii="Helvetica" w:hAnsi="Helvetica" w:cs="Times New Roman"/>
          <w:bCs/>
          <w:color w:val="000000" w:themeColor="text1"/>
          <w:sz w:val="20"/>
          <w:szCs w:val="20"/>
          <w:lang w:eastAsia="fr-FR"/>
        </w:rPr>
      </w:pPr>
    </w:p>
    <w:p w:rsidR="00E52AA4" w:rsidRPr="00E52AA4" w:rsidRDefault="00E52AA4" w:rsidP="00E52AA4">
      <w:pPr>
        <w:pStyle w:val="Standard"/>
        <w:spacing w:after="0" w:line="240" w:lineRule="auto"/>
        <w:jc w:val="center"/>
        <w:rPr>
          <w:rFonts w:ascii="Times New Roman" w:hAnsi="Times New Roman" w:cs="Times New Roman"/>
          <w:color w:val="000000" w:themeColor="text1"/>
          <w:sz w:val="24"/>
          <w:szCs w:val="24"/>
        </w:rPr>
      </w:pPr>
      <w:r w:rsidRPr="00E52AA4">
        <w:rPr>
          <w:rFonts w:ascii="Times New Roman" w:hAnsi="Times New Roman" w:cs="Times New Roman"/>
          <w:color w:val="000000" w:themeColor="text1"/>
          <w:sz w:val="24"/>
          <w:szCs w:val="24"/>
        </w:rPr>
        <w:t>***</w:t>
      </w:r>
    </w:p>
    <w:p w:rsidR="00E52AA4" w:rsidRPr="00B239FC" w:rsidRDefault="00E52AA4" w:rsidP="008F26B5">
      <w:pPr>
        <w:pStyle w:val="Standard"/>
        <w:spacing w:after="0" w:line="240" w:lineRule="auto"/>
        <w:rPr>
          <w:rFonts w:ascii="Helvetica" w:hAnsi="Helvetica" w:cs="Times New Roman"/>
          <w:bCs/>
          <w:color w:val="000000" w:themeColor="text1"/>
          <w:sz w:val="20"/>
          <w:szCs w:val="20"/>
          <w:lang w:eastAsia="fr-FR"/>
        </w:rPr>
      </w:pPr>
    </w:p>
    <w:p w:rsidR="008F26B5" w:rsidRPr="00B239FC" w:rsidRDefault="008F26B5" w:rsidP="001B554A">
      <w:pPr>
        <w:pStyle w:val="Standard"/>
        <w:numPr>
          <w:ilvl w:val="0"/>
          <w:numId w:val="7"/>
        </w:numPr>
        <w:spacing w:after="0" w:line="240" w:lineRule="auto"/>
        <w:jc w:val="both"/>
        <w:rPr>
          <w:rFonts w:ascii="Helvetica" w:hAnsi="Helvetica" w:cs="Times New Roman"/>
          <w:b/>
          <w:color w:val="000000" w:themeColor="text1"/>
          <w:sz w:val="24"/>
          <w:szCs w:val="20"/>
        </w:rPr>
      </w:pPr>
      <w:r w:rsidRPr="00B239FC">
        <w:rPr>
          <w:rFonts w:ascii="Helvetica" w:hAnsi="Helvetica" w:cs="Times New Roman"/>
          <w:b/>
          <w:color w:val="000000" w:themeColor="text1"/>
          <w:sz w:val="24"/>
          <w:szCs w:val="20"/>
        </w:rPr>
        <w:t>Au Monde</w:t>
      </w:r>
      <w:r w:rsidR="00883D65" w:rsidRPr="00B239FC">
        <w:rPr>
          <w:rFonts w:ascii="Helvetica" w:hAnsi="Helvetica" w:cs="Times New Roman"/>
          <w:b/>
          <w:color w:val="000000" w:themeColor="text1"/>
          <w:sz w:val="24"/>
          <w:szCs w:val="20"/>
        </w:rPr>
        <w:t>,</w:t>
      </w:r>
    </w:p>
    <w:p w:rsidR="008F26B5" w:rsidRPr="008F26B5" w:rsidRDefault="008F26B5" w:rsidP="00B239FC">
      <w:pPr>
        <w:widowControl/>
        <w:shd w:val="clear" w:color="auto" w:fill="FFFFFF"/>
        <w:suppressAutoHyphens w:val="0"/>
        <w:autoSpaceDN/>
        <w:textAlignment w:val="auto"/>
        <w:rPr>
          <w:rFonts w:ascii="Helvetica" w:eastAsia="Times New Roman" w:hAnsi="Helvetica" w:cs="Times New Roman"/>
          <w:b/>
          <w:color w:val="000000" w:themeColor="text1"/>
          <w:kern w:val="0"/>
          <w:sz w:val="20"/>
          <w:szCs w:val="20"/>
          <w:lang w:eastAsia="fr-FR" w:bidi="ar-SA"/>
        </w:rPr>
      </w:pPr>
      <w:proofErr w:type="gramStart"/>
      <w:r w:rsidRPr="00B239FC">
        <w:rPr>
          <w:rFonts w:ascii="Helvetica" w:eastAsia="Times New Roman" w:hAnsi="Helvetica" w:cs="Times New Roman"/>
          <w:b/>
          <w:bCs/>
          <w:color w:val="000000" w:themeColor="text1"/>
          <w:kern w:val="0"/>
          <w:sz w:val="20"/>
          <w:szCs w:val="20"/>
          <w:lang w:eastAsia="fr-FR" w:bidi="ar-SA"/>
        </w:rPr>
        <w:t>de</w:t>
      </w:r>
      <w:proofErr w:type="gramEnd"/>
      <w:r w:rsidRPr="00B239FC">
        <w:rPr>
          <w:rFonts w:ascii="Helvetica" w:eastAsia="Times New Roman" w:hAnsi="Helvetica" w:cs="Times New Roman"/>
          <w:b/>
          <w:bCs/>
          <w:color w:val="000000" w:themeColor="text1"/>
          <w:kern w:val="0"/>
          <w:sz w:val="20"/>
          <w:szCs w:val="20"/>
          <w:lang w:eastAsia="fr-FR" w:bidi="ar-SA"/>
        </w:rPr>
        <w:t xml:space="preserve"> Joël Pommerat</w:t>
      </w:r>
    </w:p>
    <w:p w:rsidR="008F26B5" w:rsidRPr="008F26B5" w:rsidRDefault="008F26B5" w:rsidP="00B239FC">
      <w:pPr>
        <w:widowControl/>
        <w:shd w:val="clear" w:color="auto" w:fill="FFFFFF"/>
        <w:suppressAutoHyphens w:val="0"/>
        <w:autoSpaceDN/>
        <w:textAlignment w:val="auto"/>
        <w:rPr>
          <w:rFonts w:ascii="Helvetica" w:eastAsia="Times New Roman" w:hAnsi="Helvetica" w:cs="Times New Roman"/>
          <w:bCs/>
          <w:color w:val="000000" w:themeColor="text1"/>
          <w:kern w:val="0"/>
          <w:sz w:val="20"/>
          <w:szCs w:val="20"/>
          <w:lang w:eastAsia="fr-FR" w:bidi="ar-SA"/>
        </w:rPr>
      </w:pPr>
      <w:proofErr w:type="gramStart"/>
      <w:r w:rsidRPr="008F26B5">
        <w:rPr>
          <w:rFonts w:ascii="Helvetica" w:eastAsia="Times New Roman" w:hAnsi="Helvetica" w:cs="Times New Roman"/>
          <w:bCs/>
          <w:color w:val="000000" w:themeColor="text1"/>
          <w:kern w:val="0"/>
          <w:sz w:val="20"/>
          <w:szCs w:val="20"/>
          <w:lang w:eastAsia="fr-FR" w:bidi="ar-SA"/>
        </w:rPr>
        <w:t>avec</w:t>
      </w:r>
      <w:proofErr w:type="gramEnd"/>
      <w:r w:rsidRPr="008F26B5">
        <w:rPr>
          <w:rFonts w:ascii="Helvetica" w:eastAsia="Times New Roman" w:hAnsi="Helvetica" w:cs="Times New Roman"/>
          <w:bCs/>
          <w:color w:val="000000" w:themeColor="text1"/>
          <w:kern w:val="0"/>
          <w:sz w:val="20"/>
          <w:szCs w:val="20"/>
          <w:lang w:eastAsia="fr-FR" w:bidi="ar-SA"/>
        </w:rPr>
        <w:t xml:space="preserve"> Saadia </w:t>
      </w:r>
      <w:proofErr w:type="spellStart"/>
      <w:r w:rsidRPr="008F26B5">
        <w:rPr>
          <w:rFonts w:ascii="Helvetica" w:eastAsia="Times New Roman" w:hAnsi="Helvetica" w:cs="Times New Roman"/>
          <w:bCs/>
          <w:color w:val="000000" w:themeColor="text1"/>
          <w:kern w:val="0"/>
          <w:sz w:val="20"/>
          <w:szCs w:val="20"/>
          <w:lang w:eastAsia="fr-FR" w:bidi="ar-SA"/>
        </w:rPr>
        <w:t>Bentaïeb</w:t>
      </w:r>
      <w:proofErr w:type="spellEnd"/>
      <w:r w:rsidRPr="008F26B5">
        <w:rPr>
          <w:rFonts w:ascii="Helvetica" w:eastAsia="Times New Roman" w:hAnsi="Helvetica" w:cs="Times New Roman"/>
          <w:bCs/>
          <w:color w:val="000000" w:themeColor="text1"/>
          <w:kern w:val="0"/>
          <w:sz w:val="20"/>
          <w:szCs w:val="20"/>
          <w:lang w:eastAsia="fr-FR" w:bidi="ar-SA"/>
        </w:rPr>
        <w:t xml:space="preserve">, Agnès Berthon, Lionel </w:t>
      </w:r>
      <w:proofErr w:type="spellStart"/>
      <w:r w:rsidRPr="008F26B5">
        <w:rPr>
          <w:rFonts w:ascii="Helvetica" w:eastAsia="Times New Roman" w:hAnsi="Helvetica" w:cs="Times New Roman"/>
          <w:bCs/>
          <w:color w:val="000000" w:themeColor="text1"/>
          <w:kern w:val="0"/>
          <w:sz w:val="20"/>
          <w:szCs w:val="20"/>
          <w:lang w:eastAsia="fr-FR" w:bidi="ar-SA"/>
        </w:rPr>
        <w:t>Codino</w:t>
      </w:r>
      <w:proofErr w:type="spellEnd"/>
      <w:r w:rsidRPr="008F26B5">
        <w:rPr>
          <w:rFonts w:ascii="Helvetica" w:eastAsia="Times New Roman" w:hAnsi="Helvetica" w:cs="Times New Roman"/>
          <w:bCs/>
          <w:color w:val="000000" w:themeColor="text1"/>
          <w:kern w:val="0"/>
          <w:sz w:val="20"/>
          <w:szCs w:val="20"/>
          <w:lang w:eastAsia="fr-FR" w:bidi="ar-SA"/>
        </w:rPr>
        <w:t xml:space="preserve">, Angelo </w:t>
      </w:r>
      <w:proofErr w:type="spellStart"/>
      <w:r w:rsidRPr="008F26B5">
        <w:rPr>
          <w:rFonts w:ascii="Helvetica" w:eastAsia="Times New Roman" w:hAnsi="Helvetica" w:cs="Times New Roman"/>
          <w:bCs/>
          <w:color w:val="000000" w:themeColor="text1"/>
          <w:kern w:val="0"/>
          <w:sz w:val="20"/>
          <w:szCs w:val="20"/>
          <w:lang w:eastAsia="fr-FR" w:bidi="ar-SA"/>
        </w:rPr>
        <w:t>Dello</w:t>
      </w:r>
      <w:proofErr w:type="spellEnd"/>
      <w:r w:rsidRPr="008F26B5">
        <w:rPr>
          <w:rFonts w:ascii="Helvetica" w:eastAsia="Times New Roman" w:hAnsi="Helvetica" w:cs="Times New Roman"/>
          <w:bCs/>
          <w:color w:val="000000" w:themeColor="text1"/>
          <w:kern w:val="0"/>
          <w:sz w:val="20"/>
          <w:szCs w:val="20"/>
          <w:lang w:eastAsia="fr-FR" w:bidi="ar-SA"/>
        </w:rPr>
        <w:t xml:space="preserve"> </w:t>
      </w:r>
      <w:proofErr w:type="spellStart"/>
      <w:r w:rsidRPr="008F26B5">
        <w:rPr>
          <w:rFonts w:ascii="Helvetica" w:eastAsia="Times New Roman" w:hAnsi="Helvetica" w:cs="Times New Roman"/>
          <w:bCs/>
          <w:color w:val="000000" w:themeColor="text1"/>
          <w:kern w:val="0"/>
          <w:sz w:val="20"/>
          <w:szCs w:val="20"/>
          <w:lang w:eastAsia="fr-FR" w:bidi="ar-SA"/>
        </w:rPr>
        <w:t>Spedale</w:t>
      </w:r>
      <w:proofErr w:type="spellEnd"/>
      <w:r w:rsidRPr="008F26B5">
        <w:rPr>
          <w:rFonts w:ascii="Helvetica" w:eastAsia="Times New Roman" w:hAnsi="Helvetica" w:cs="Times New Roman"/>
          <w:bCs/>
          <w:color w:val="000000" w:themeColor="text1"/>
          <w:kern w:val="0"/>
          <w:sz w:val="20"/>
          <w:szCs w:val="20"/>
          <w:lang w:eastAsia="fr-FR" w:bidi="ar-SA"/>
        </w:rPr>
        <w:t xml:space="preserve">, Roland Monod, Ruth </w:t>
      </w:r>
      <w:proofErr w:type="spellStart"/>
      <w:r w:rsidRPr="008F26B5">
        <w:rPr>
          <w:rFonts w:ascii="Helvetica" w:eastAsia="Times New Roman" w:hAnsi="Helvetica" w:cs="Times New Roman"/>
          <w:bCs/>
          <w:color w:val="000000" w:themeColor="text1"/>
          <w:kern w:val="0"/>
          <w:sz w:val="20"/>
          <w:szCs w:val="20"/>
          <w:lang w:eastAsia="fr-FR" w:bidi="ar-SA"/>
        </w:rPr>
        <w:t>Olaizola</w:t>
      </w:r>
      <w:proofErr w:type="spellEnd"/>
      <w:r w:rsidRPr="008F26B5">
        <w:rPr>
          <w:rFonts w:ascii="Helvetica" w:eastAsia="Times New Roman" w:hAnsi="Helvetica" w:cs="Times New Roman"/>
          <w:bCs/>
          <w:color w:val="000000" w:themeColor="text1"/>
          <w:kern w:val="0"/>
          <w:sz w:val="20"/>
          <w:szCs w:val="20"/>
          <w:lang w:eastAsia="fr-FR" w:bidi="ar-SA"/>
        </w:rPr>
        <w:t xml:space="preserve">, Marie </w:t>
      </w:r>
      <w:proofErr w:type="spellStart"/>
      <w:r w:rsidRPr="008F26B5">
        <w:rPr>
          <w:rFonts w:ascii="Helvetica" w:eastAsia="Times New Roman" w:hAnsi="Helvetica" w:cs="Times New Roman"/>
          <w:bCs/>
          <w:color w:val="000000" w:themeColor="text1"/>
          <w:kern w:val="0"/>
          <w:sz w:val="20"/>
          <w:szCs w:val="20"/>
          <w:lang w:eastAsia="fr-FR" w:bidi="ar-SA"/>
        </w:rPr>
        <w:t>Piemontese</w:t>
      </w:r>
      <w:proofErr w:type="spellEnd"/>
      <w:r w:rsidRPr="008F26B5">
        <w:rPr>
          <w:rFonts w:ascii="Helvetica" w:eastAsia="Times New Roman" w:hAnsi="Helvetica" w:cs="Times New Roman"/>
          <w:bCs/>
          <w:color w:val="000000" w:themeColor="text1"/>
          <w:kern w:val="0"/>
          <w:sz w:val="20"/>
          <w:szCs w:val="20"/>
          <w:lang w:eastAsia="fr-FR" w:bidi="ar-SA"/>
        </w:rPr>
        <w:t xml:space="preserve">, David </w:t>
      </w:r>
      <w:proofErr w:type="spellStart"/>
      <w:r w:rsidRPr="008F26B5">
        <w:rPr>
          <w:rFonts w:ascii="Helvetica" w:eastAsia="Times New Roman" w:hAnsi="Helvetica" w:cs="Times New Roman"/>
          <w:bCs/>
          <w:color w:val="000000" w:themeColor="text1"/>
          <w:kern w:val="0"/>
          <w:sz w:val="20"/>
          <w:szCs w:val="20"/>
          <w:lang w:eastAsia="fr-FR" w:bidi="ar-SA"/>
        </w:rPr>
        <w:t>Sighicelli</w:t>
      </w:r>
      <w:proofErr w:type="spellEnd"/>
    </w:p>
    <w:p w:rsidR="008F26B5" w:rsidRPr="00B239FC" w:rsidRDefault="008F26B5" w:rsidP="00B239FC">
      <w:pPr>
        <w:pStyle w:val="Standard"/>
        <w:spacing w:after="0" w:line="240" w:lineRule="auto"/>
        <w:jc w:val="both"/>
        <w:rPr>
          <w:rFonts w:ascii="Helvetica" w:hAnsi="Helvetica" w:cs="Times New Roman"/>
          <w:color w:val="000000" w:themeColor="text1"/>
          <w:sz w:val="20"/>
          <w:szCs w:val="20"/>
        </w:rPr>
      </w:pPr>
    </w:p>
    <w:p w:rsidR="00883D65" w:rsidRPr="00B239FC" w:rsidRDefault="00883D65" w:rsidP="001B554A">
      <w:pPr>
        <w:pStyle w:val="Standard"/>
        <w:spacing w:after="0" w:line="240" w:lineRule="auto"/>
        <w:jc w:val="center"/>
        <w:rPr>
          <w:rFonts w:ascii="Helvetica" w:hAnsi="Helvetica" w:cs="Times New Roman"/>
          <w:color w:val="000000" w:themeColor="text1"/>
          <w:sz w:val="20"/>
          <w:szCs w:val="20"/>
        </w:rPr>
      </w:pPr>
      <w:r w:rsidRPr="00B239FC">
        <w:rPr>
          <w:rFonts w:ascii="Helvetica" w:hAnsi="Helvetica" w:cs="Times New Roman"/>
          <w:noProof/>
          <w:color w:val="000000" w:themeColor="text1"/>
          <w:sz w:val="20"/>
          <w:szCs w:val="20"/>
          <w:lang w:eastAsia="fr-FR"/>
        </w:rPr>
        <w:drawing>
          <wp:inline distT="0" distB="0" distL="0" distR="0" wp14:anchorId="4BE8329D" wp14:editId="25EA80B0">
            <wp:extent cx="3026075" cy="4080294"/>
            <wp:effectExtent l="19050" t="0" r="2875" b="0"/>
            <wp:docPr id="7" name="Image 7" descr="http://www.theatre-odeon.eu/sites/default/files/spectacles/au_mon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eatre-odeon.eu/sites/default/files/spectacles/au_monde-1.jpg"/>
                    <pic:cNvPicPr>
                      <a:picLocks noChangeAspect="1" noChangeArrowheads="1"/>
                    </pic:cNvPicPr>
                  </pic:nvPicPr>
                  <pic:blipFill>
                    <a:blip r:embed="rId10" cstate="print"/>
                    <a:srcRect/>
                    <a:stretch>
                      <a:fillRect/>
                    </a:stretch>
                  </pic:blipFill>
                  <pic:spPr bwMode="auto">
                    <a:xfrm>
                      <a:off x="0" y="0"/>
                      <a:ext cx="3025986" cy="4080174"/>
                    </a:xfrm>
                    <a:prstGeom prst="rect">
                      <a:avLst/>
                    </a:prstGeom>
                    <a:noFill/>
                    <a:ln w="9525">
                      <a:noFill/>
                      <a:miter lim="800000"/>
                      <a:headEnd/>
                      <a:tailEnd/>
                    </a:ln>
                  </pic:spPr>
                </pic:pic>
              </a:graphicData>
            </a:graphic>
          </wp:inline>
        </w:drawing>
      </w:r>
    </w:p>
    <w:p w:rsidR="00883D65" w:rsidRPr="00B239FC" w:rsidRDefault="00883D65" w:rsidP="00B239FC">
      <w:pPr>
        <w:pStyle w:val="Standard"/>
        <w:spacing w:after="0" w:line="240" w:lineRule="auto"/>
        <w:jc w:val="both"/>
        <w:rPr>
          <w:rFonts w:ascii="Helvetica" w:eastAsia="GranjonLTStd-Bold" w:hAnsi="Helvetica" w:cs="Times New Roman"/>
          <w:color w:val="000000" w:themeColor="text1"/>
          <w:sz w:val="20"/>
          <w:szCs w:val="20"/>
        </w:rPr>
      </w:pPr>
    </w:p>
    <w:p w:rsidR="00AF7AFA" w:rsidRPr="00B239FC" w:rsidRDefault="00AF7AFA" w:rsidP="00B239FC">
      <w:pPr>
        <w:pStyle w:val="Standard"/>
        <w:spacing w:after="0" w:line="240" w:lineRule="auto"/>
        <w:jc w:val="both"/>
        <w:rPr>
          <w:rFonts w:ascii="Helvetica" w:eastAsia="GranjonLTStd-Bold" w:hAnsi="Helvetica" w:cs="Times New Roman"/>
          <w:b/>
          <w:color w:val="000000" w:themeColor="text1"/>
          <w:szCs w:val="20"/>
        </w:rPr>
      </w:pPr>
      <w:r w:rsidRPr="00B239FC">
        <w:rPr>
          <w:rFonts w:ascii="Helvetica" w:eastAsia="GranjonLTStd-Bold" w:hAnsi="Helvetica" w:cs="Times New Roman"/>
          <w:b/>
          <w:color w:val="000000" w:themeColor="text1"/>
          <w:szCs w:val="20"/>
        </w:rPr>
        <w:t>Odéon-Théâtre de l'Europe</w:t>
      </w:r>
    </w:p>
    <w:p w:rsidR="00AF7AFA" w:rsidRPr="00B239FC" w:rsidRDefault="00AF7AFA" w:rsidP="00B239FC">
      <w:pPr>
        <w:pStyle w:val="Standard"/>
        <w:spacing w:after="0" w:line="240" w:lineRule="auto"/>
        <w:jc w:val="both"/>
        <w:rPr>
          <w:rFonts w:ascii="Helvetica" w:hAnsi="Helvetica" w:cs="Times New Roman"/>
          <w:b/>
          <w:color w:val="000000" w:themeColor="text1"/>
          <w:sz w:val="20"/>
          <w:szCs w:val="20"/>
        </w:rPr>
      </w:pPr>
      <w:r w:rsidRPr="00B239FC">
        <w:rPr>
          <w:rFonts w:ascii="Helvetica" w:hAnsi="Helvetica" w:cs="Times New Roman"/>
          <w:b/>
          <w:color w:val="000000" w:themeColor="text1"/>
          <w:sz w:val="20"/>
          <w:szCs w:val="20"/>
        </w:rPr>
        <w:t>Vendredi 18 Octobre 2013, à 20h00</w:t>
      </w:r>
    </w:p>
    <w:p w:rsidR="00AF7AFA" w:rsidRPr="00B239FC" w:rsidRDefault="00AF7AFA" w:rsidP="00B239FC">
      <w:pPr>
        <w:pStyle w:val="Standard"/>
        <w:spacing w:after="0" w:line="240" w:lineRule="auto"/>
        <w:jc w:val="both"/>
        <w:rPr>
          <w:rFonts w:ascii="Helvetica" w:hAnsi="Helvetica" w:cs="Times New Roman"/>
          <w:color w:val="000000" w:themeColor="text1"/>
          <w:sz w:val="20"/>
          <w:szCs w:val="20"/>
        </w:rPr>
      </w:pPr>
      <w:r w:rsidRPr="00B239FC">
        <w:rPr>
          <w:rFonts w:ascii="Helvetica" w:hAnsi="Helvetica" w:cs="Times New Roman"/>
          <w:color w:val="000000" w:themeColor="text1"/>
          <w:sz w:val="20"/>
          <w:szCs w:val="20"/>
        </w:rPr>
        <w:t>Durée 2h10</w:t>
      </w:r>
    </w:p>
    <w:p w:rsidR="00AF7AFA" w:rsidRPr="00B239FC" w:rsidRDefault="00AF7AFA" w:rsidP="00B239FC">
      <w:pPr>
        <w:pStyle w:val="credits"/>
        <w:spacing w:before="0" w:after="0"/>
        <w:ind w:right="150"/>
        <w:jc w:val="both"/>
        <w:rPr>
          <w:rFonts w:ascii="Helvetica" w:hAnsi="Helvetica" w:cs="Times New Roman"/>
          <w:color w:val="000000" w:themeColor="text1"/>
          <w:sz w:val="20"/>
          <w:szCs w:val="20"/>
        </w:rPr>
      </w:pPr>
      <w:r w:rsidRPr="00B239FC">
        <w:rPr>
          <w:rFonts w:ascii="Helvetica" w:hAnsi="Helvetica" w:cs="Times New Roman"/>
          <w:color w:val="000000" w:themeColor="text1"/>
          <w:sz w:val="20"/>
          <w:szCs w:val="20"/>
        </w:rPr>
        <w:t>Rencontre avec l’équipe artistique à l’issue de la représentation (sous réserve)</w:t>
      </w:r>
    </w:p>
    <w:p w:rsidR="00AF7AFA" w:rsidRPr="00B239FC" w:rsidRDefault="00AF7AFA" w:rsidP="00B239FC">
      <w:pPr>
        <w:pStyle w:val="Titre5"/>
        <w:spacing w:before="0" w:after="0" w:line="240" w:lineRule="auto"/>
        <w:jc w:val="both"/>
        <w:rPr>
          <w:rFonts w:ascii="Helvetica" w:hAnsi="Helvetica" w:cs="Times New Roman"/>
          <w:b w:val="0"/>
          <w:i w:val="0"/>
          <w:color w:val="000000" w:themeColor="text1"/>
          <w:sz w:val="20"/>
          <w:szCs w:val="20"/>
        </w:rPr>
      </w:pPr>
    </w:p>
    <w:p w:rsidR="00AF7AFA" w:rsidRPr="00B239FC" w:rsidRDefault="00AF7AFA" w:rsidP="00B239FC">
      <w:pPr>
        <w:pStyle w:val="Titre5"/>
        <w:spacing w:before="0" w:after="0" w:line="240" w:lineRule="auto"/>
        <w:jc w:val="both"/>
        <w:rPr>
          <w:rFonts w:ascii="Helvetica" w:hAnsi="Helvetica" w:cs="Times New Roman"/>
          <w:b w:val="0"/>
          <w:i w:val="0"/>
          <w:color w:val="000000" w:themeColor="text1"/>
          <w:sz w:val="20"/>
          <w:szCs w:val="20"/>
          <w:highlight w:val="yellow"/>
        </w:rPr>
      </w:pPr>
    </w:p>
    <w:p w:rsidR="00B239FC" w:rsidRPr="00B239FC" w:rsidRDefault="00AF7AFA" w:rsidP="00B239FC">
      <w:pPr>
        <w:pStyle w:val="Titre5"/>
        <w:spacing w:before="0" w:after="0" w:line="240" w:lineRule="auto"/>
        <w:jc w:val="both"/>
        <w:rPr>
          <w:rFonts w:ascii="Helvetica" w:eastAsia="Arial" w:hAnsi="Helvetica" w:cs="Times New Roman"/>
          <w:b w:val="0"/>
          <w:i w:val="0"/>
          <w:iCs w:val="0"/>
          <w:color w:val="000000" w:themeColor="text1"/>
          <w:sz w:val="20"/>
          <w:szCs w:val="20"/>
        </w:rPr>
      </w:pPr>
      <w:r w:rsidRPr="00E52AA4">
        <w:rPr>
          <w:rFonts w:ascii="Helvetica" w:hAnsi="Helvetica" w:cs="Times New Roman"/>
          <w:b w:val="0"/>
          <w:i w:val="0"/>
          <w:color w:val="000000" w:themeColor="text1"/>
          <w:sz w:val="20"/>
          <w:szCs w:val="20"/>
        </w:rPr>
        <w:t xml:space="preserve">Tarif : </w:t>
      </w:r>
      <w:r w:rsidRPr="00E52AA4">
        <w:rPr>
          <w:rFonts w:ascii="Helvetica" w:eastAsia="Arial" w:hAnsi="Helvetica" w:cs="Times New Roman"/>
          <w:b w:val="0"/>
          <w:bCs w:val="0"/>
          <w:i w:val="0"/>
          <w:iCs w:val="0"/>
          <w:color w:val="000000" w:themeColor="text1"/>
          <w:sz w:val="20"/>
          <w:szCs w:val="20"/>
        </w:rPr>
        <w:t>2</w:t>
      </w:r>
      <w:r w:rsidR="00E52AA4" w:rsidRPr="00E52AA4">
        <w:rPr>
          <w:rFonts w:ascii="Helvetica" w:eastAsia="Arial" w:hAnsi="Helvetica" w:cs="Times New Roman"/>
          <w:b w:val="0"/>
          <w:bCs w:val="0"/>
          <w:i w:val="0"/>
          <w:iCs w:val="0"/>
          <w:color w:val="000000" w:themeColor="text1"/>
          <w:sz w:val="20"/>
          <w:szCs w:val="20"/>
        </w:rPr>
        <w:t>8</w:t>
      </w:r>
      <w:r w:rsidRPr="00E52AA4">
        <w:rPr>
          <w:rFonts w:ascii="Helvetica" w:eastAsia="Arial" w:hAnsi="Helvetica" w:cs="Times New Roman"/>
          <w:b w:val="0"/>
          <w:bCs w:val="0"/>
          <w:i w:val="0"/>
          <w:iCs w:val="0"/>
          <w:color w:val="000000" w:themeColor="text1"/>
          <w:sz w:val="20"/>
          <w:szCs w:val="20"/>
        </w:rPr>
        <w:t xml:space="preserve"> € /</w:t>
      </w:r>
      <w:r w:rsidRPr="00E52AA4">
        <w:rPr>
          <w:rFonts w:ascii="Helvetica" w:eastAsia="Arial" w:hAnsi="Helvetica" w:cs="Times New Roman"/>
          <w:b w:val="0"/>
          <w:i w:val="0"/>
          <w:iCs w:val="0"/>
          <w:color w:val="000000" w:themeColor="text1"/>
          <w:sz w:val="20"/>
          <w:szCs w:val="20"/>
        </w:rPr>
        <w:t xml:space="preserve"> Moins de 26 ans : </w:t>
      </w:r>
      <w:r w:rsidR="00E52AA4" w:rsidRPr="00E52AA4">
        <w:rPr>
          <w:rFonts w:ascii="Helvetica" w:eastAsia="Arial" w:hAnsi="Helvetica" w:cs="Times New Roman"/>
          <w:b w:val="0"/>
          <w:i w:val="0"/>
          <w:iCs w:val="0"/>
          <w:color w:val="000000" w:themeColor="text1"/>
          <w:sz w:val="20"/>
          <w:szCs w:val="20"/>
        </w:rPr>
        <w:t>20</w:t>
      </w:r>
      <w:r w:rsidRPr="00E52AA4">
        <w:rPr>
          <w:rFonts w:ascii="Helvetica" w:eastAsia="Arial" w:hAnsi="Helvetica" w:cs="Times New Roman"/>
          <w:b w:val="0"/>
          <w:i w:val="0"/>
          <w:iCs w:val="0"/>
          <w:color w:val="000000" w:themeColor="text1"/>
          <w:sz w:val="20"/>
          <w:szCs w:val="20"/>
        </w:rPr>
        <w:t xml:space="preserve"> €</w:t>
      </w:r>
    </w:p>
    <w:p w:rsidR="00AF7AFA" w:rsidRPr="00B239FC" w:rsidRDefault="00AF7AFA" w:rsidP="00B239FC">
      <w:pPr>
        <w:pStyle w:val="Standard"/>
        <w:spacing w:after="0" w:line="240" w:lineRule="auto"/>
        <w:rPr>
          <w:rFonts w:ascii="Helvetica" w:eastAsia="Arial" w:hAnsi="Helvetica" w:cs="Times New Roman"/>
          <w:color w:val="000000" w:themeColor="text1"/>
          <w:sz w:val="20"/>
          <w:szCs w:val="20"/>
        </w:rPr>
      </w:pPr>
    </w:p>
    <w:p w:rsidR="00AF7AFA" w:rsidRPr="00B239FC" w:rsidRDefault="00AF7AFA" w:rsidP="00B239FC">
      <w:pPr>
        <w:pStyle w:val="Standard"/>
        <w:spacing w:after="0" w:line="240" w:lineRule="auto"/>
        <w:rPr>
          <w:rFonts w:ascii="Helvetica" w:hAnsi="Helvetica" w:cs="Times New Roman"/>
          <w:color w:val="000000" w:themeColor="text1"/>
          <w:sz w:val="20"/>
          <w:szCs w:val="20"/>
        </w:rPr>
      </w:pPr>
      <w:r w:rsidRPr="00B239FC">
        <w:rPr>
          <w:rFonts w:ascii="Helvetica" w:hAnsi="Helvetica" w:cs="Times New Roman"/>
          <w:color w:val="000000" w:themeColor="text1"/>
          <w:sz w:val="20"/>
          <w:szCs w:val="20"/>
        </w:rPr>
        <w:t xml:space="preserve">Pour réserver vos places, </w:t>
      </w:r>
      <w:r w:rsidR="00B239FC">
        <w:rPr>
          <w:rFonts w:ascii="Helvetica" w:hAnsi="Helvetica" w:cs="Times New Roman"/>
          <w:color w:val="000000" w:themeColor="text1"/>
          <w:sz w:val="20"/>
          <w:szCs w:val="20"/>
        </w:rPr>
        <w:t>veuillez</w:t>
      </w:r>
      <w:r w:rsidRPr="00B239FC">
        <w:rPr>
          <w:rFonts w:ascii="Helvetica" w:hAnsi="Helvetica" w:cs="Times New Roman"/>
          <w:color w:val="000000" w:themeColor="text1"/>
          <w:sz w:val="20"/>
          <w:szCs w:val="20"/>
        </w:rPr>
        <w:t xml:space="preserve"> vous rendre sur notre site internet www.ctge.fr, rubrique «Réserver»</w:t>
      </w:r>
      <w:r w:rsidRPr="00B239FC">
        <w:rPr>
          <w:rFonts w:ascii="Helvetica" w:hAnsi="Helvetica" w:cs="Times New Roman"/>
          <w:color w:val="000000" w:themeColor="text1"/>
          <w:sz w:val="20"/>
          <w:szCs w:val="20"/>
        </w:rPr>
        <w:br/>
        <w:t>La distribution des places aura lieu à partir de 19h30 devant le contrôle par un membre du CTGE</w:t>
      </w:r>
    </w:p>
    <w:p w:rsidR="008F26B5" w:rsidRPr="00B239FC" w:rsidRDefault="008F26B5" w:rsidP="00B239FC">
      <w:pPr>
        <w:pStyle w:val="Standard"/>
        <w:spacing w:after="0" w:line="240" w:lineRule="auto"/>
        <w:jc w:val="both"/>
        <w:rPr>
          <w:rFonts w:ascii="Helvetica" w:hAnsi="Helvetica" w:cs="Times New Roman"/>
          <w:color w:val="000000" w:themeColor="text1"/>
          <w:sz w:val="20"/>
          <w:szCs w:val="20"/>
        </w:rPr>
      </w:pPr>
    </w:p>
    <w:p w:rsidR="008F26B5" w:rsidRPr="00B239FC" w:rsidRDefault="00883D65" w:rsidP="00B239FC">
      <w:pPr>
        <w:pStyle w:val="Standard"/>
        <w:spacing w:after="0" w:line="240" w:lineRule="auto"/>
        <w:jc w:val="both"/>
        <w:rPr>
          <w:rFonts w:ascii="Helvetica" w:hAnsi="Helvetica" w:cs="Times New Roman"/>
          <w:b/>
          <w:color w:val="000000" w:themeColor="text1"/>
          <w:szCs w:val="20"/>
        </w:rPr>
      </w:pPr>
      <w:r w:rsidRPr="00B239FC">
        <w:rPr>
          <w:rFonts w:ascii="Helvetica" w:hAnsi="Helvetica" w:cs="Times New Roman"/>
          <w:b/>
          <w:color w:val="000000" w:themeColor="text1"/>
          <w:szCs w:val="20"/>
        </w:rPr>
        <w:t>Extrait</w:t>
      </w:r>
    </w:p>
    <w:p w:rsidR="00883D65" w:rsidRPr="00B239FC" w:rsidRDefault="00883D65" w:rsidP="00B239FC">
      <w:pPr>
        <w:pStyle w:val="Standard"/>
        <w:spacing w:after="0" w:line="240" w:lineRule="auto"/>
        <w:jc w:val="both"/>
        <w:rPr>
          <w:rFonts w:ascii="Helvetica" w:hAnsi="Helvetica" w:cs="Times New Roman"/>
          <w:color w:val="000000" w:themeColor="text1"/>
          <w:sz w:val="20"/>
          <w:szCs w:val="20"/>
        </w:rPr>
      </w:pPr>
      <w:r w:rsidRPr="00B239FC">
        <w:rPr>
          <w:rFonts w:ascii="Helvetica" w:hAnsi="Helvetica" w:cs="Times New Roman"/>
          <w:color w:val="000000" w:themeColor="text1"/>
          <w:sz w:val="20"/>
          <w:szCs w:val="20"/>
        </w:rPr>
        <w:lastRenderedPageBreak/>
        <w:t>« </w:t>
      </w:r>
      <w:r w:rsidR="00B239FC">
        <w:rPr>
          <w:rFonts w:ascii="Helvetica" w:eastAsia="Arial Unicode MS" w:hAnsi="Helvetica" w:cs="Times New Roman"/>
          <w:color w:val="000000" w:themeColor="text1"/>
          <w:sz w:val="20"/>
          <w:szCs w:val="20"/>
          <w:shd w:val="clear" w:color="auto" w:fill="FFFFFF"/>
          <w:lang w:bidi="hi-IN"/>
        </w:rPr>
        <w:t>LA SECONDE FILLE</w:t>
      </w:r>
      <w:r w:rsidRPr="00B239FC">
        <w:rPr>
          <w:rFonts w:ascii="Helvetica" w:eastAsia="Arial Unicode MS" w:hAnsi="Helvetica" w:cs="Times New Roman"/>
          <w:color w:val="000000" w:themeColor="text1"/>
          <w:sz w:val="20"/>
          <w:szCs w:val="20"/>
          <w:shd w:val="clear" w:color="auto" w:fill="FFFFFF"/>
          <w:lang w:bidi="hi-IN"/>
        </w:rPr>
        <w:t>. Vous savez, je vais vous dire moi, comment je vois l'avenir, l'avenir de l'humanité. Le travail va disparaître un jour. Il y a moins de travail aujourd'hui pour les hommes et il y en aura de moins en moins demain... Le travail, les travaux forcés comme je dis, le labeur forcené, l'esclavage par le travail, bientôt les hommes en seront libérés, vous verrez. Bientôt le travail deviendra une idée comme la peste, une maladie d'un autre temps, d'une autre époque, d'un vieux Moyen Âge enfoui sous la poussière. Les hommes ne travailleront plus parce qu'ils n'auront plus besoin de travailler et parce qu'il n'y aura plus de travail. Tous nos satanés objets n'auront plus besoin de mains humaines pour être fabriqués, non. Ils se fabriqueront d'eux-mêmes ou presque. Là où il faut cinq heures aujourd'hui, il ne faudra plus que cinq minutes demain, et après-demain nos objets n'auront finalement plus besoin de personne. Le travail n'existera plus. Les hommes seront dispensés de corvée, et ils pourront enfin profiter d'eux-mêmes, de leur corps, de leur âme, de tout ce qu'il y a dans leur tête de plus beau, leurs plus belles pensées, leurs plus beaux rêves et leurs désirs, même les moins raisonnables. L'homme aura enfin du temps à lui. Nous aurons tout notre temps et nous serons libres, car ce qui coûtera vraiment cher ce sera l'homme. Oui, vous verrez comme ça coûtera cher une heure d'un homme, très cher. C'est l'homme qui aura de la valeur... Et nous, nous pourrons enfin être heureux oui, enfin heureux, vraiment heureux, vous verrez... »</w:t>
      </w:r>
      <w:r w:rsidRPr="00B239FC">
        <w:rPr>
          <w:rFonts w:ascii="Helvetica" w:eastAsia="Arial Unicode MS" w:hAnsi="Helvetica" w:cs="Times New Roman"/>
          <w:color w:val="000000" w:themeColor="text1"/>
          <w:sz w:val="20"/>
          <w:szCs w:val="20"/>
          <w:lang w:bidi="hi-IN"/>
        </w:rPr>
        <w:br/>
      </w:r>
      <w:r w:rsidRPr="00B239FC">
        <w:rPr>
          <w:rFonts w:ascii="Helvetica" w:eastAsia="Arial Unicode MS" w:hAnsi="Helvetica" w:cs="Times New Roman"/>
          <w:color w:val="000000" w:themeColor="text1"/>
          <w:sz w:val="20"/>
          <w:szCs w:val="20"/>
          <w:shd w:val="clear" w:color="auto" w:fill="FFFFFF"/>
          <w:lang w:bidi="hi-IN"/>
        </w:rPr>
        <w:t>Joël Pommerat :</w:t>
      </w:r>
      <w:r w:rsidRPr="00B239FC">
        <w:rPr>
          <w:rFonts w:ascii="Helvetica" w:eastAsia="Arial Unicode MS" w:hAnsi="Helvetica" w:cs="Times New Roman"/>
          <w:color w:val="000000" w:themeColor="text1"/>
          <w:sz w:val="20"/>
          <w:szCs w:val="20"/>
          <w:lang w:bidi="hi-IN"/>
        </w:rPr>
        <w:t> </w:t>
      </w:r>
      <w:r w:rsidRPr="00B239FC">
        <w:rPr>
          <w:rFonts w:ascii="Helvetica" w:eastAsia="Arial Unicode MS" w:hAnsi="Helvetica" w:cs="Times New Roman"/>
          <w:i/>
          <w:iCs/>
          <w:color w:val="000000" w:themeColor="text1"/>
          <w:sz w:val="20"/>
          <w:szCs w:val="20"/>
          <w:lang w:bidi="hi-IN"/>
        </w:rPr>
        <w:t>Au monde</w:t>
      </w:r>
      <w:r w:rsidRPr="00B239FC">
        <w:rPr>
          <w:rFonts w:ascii="Helvetica" w:eastAsia="Arial Unicode MS" w:hAnsi="Helvetica" w:cs="Times New Roman"/>
          <w:color w:val="000000" w:themeColor="text1"/>
          <w:sz w:val="20"/>
          <w:szCs w:val="20"/>
          <w:lang w:bidi="hi-IN"/>
        </w:rPr>
        <w:t> </w:t>
      </w:r>
      <w:r w:rsidRPr="00B239FC">
        <w:rPr>
          <w:rFonts w:ascii="Helvetica" w:eastAsia="Arial Unicode MS" w:hAnsi="Helvetica" w:cs="Times New Roman"/>
          <w:color w:val="000000" w:themeColor="text1"/>
          <w:sz w:val="20"/>
          <w:szCs w:val="20"/>
          <w:shd w:val="clear" w:color="auto" w:fill="FFFFFF"/>
          <w:lang w:bidi="hi-IN"/>
        </w:rPr>
        <w:t>(Actes Sud-Papiers, 2004, pp. 21-22)</w:t>
      </w:r>
    </w:p>
    <w:p w:rsidR="00883D65" w:rsidRPr="00B239FC" w:rsidRDefault="00883D65" w:rsidP="00B239FC">
      <w:pPr>
        <w:pStyle w:val="Standard"/>
        <w:spacing w:after="0" w:line="240" w:lineRule="auto"/>
        <w:jc w:val="both"/>
        <w:rPr>
          <w:rFonts w:ascii="Helvetica" w:hAnsi="Helvetica" w:cs="Times New Roman"/>
          <w:color w:val="000000" w:themeColor="text1"/>
          <w:sz w:val="20"/>
          <w:szCs w:val="20"/>
        </w:rPr>
      </w:pPr>
    </w:p>
    <w:p w:rsidR="008F26B5" w:rsidRPr="00B239FC" w:rsidRDefault="008F26B5" w:rsidP="00B239FC">
      <w:pPr>
        <w:pStyle w:val="Standard"/>
        <w:spacing w:after="0" w:line="240" w:lineRule="auto"/>
        <w:jc w:val="both"/>
        <w:rPr>
          <w:rFonts w:ascii="Helvetica" w:hAnsi="Helvetica" w:cs="Times New Roman"/>
          <w:b/>
          <w:color w:val="000000" w:themeColor="text1"/>
          <w:szCs w:val="20"/>
        </w:rPr>
      </w:pPr>
      <w:r w:rsidRPr="00B239FC">
        <w:rPr>
          <w:rFonts w:ascii="Helvetica" w:hAnsi="Helvetica" w:cs="Times New Roman"/>
          <w:b/>
          <w:color w:val="000000" w:themeColor="text1"/>
          <w:szCs w:val="20"/>
        </w:rPr>
        <w:t>Le  spectacle</w:t>
      </w:r>
    </w:p>
    <w:p w:rsidR="008F26B5" w:rsidRPr="00B239FC" w:rsidRDefault="008F26B5" w:rsidP="00B239FC">
      <w:pPr>
        <w:pStyle w:val="Standard"/>
        <w:spacing w:after="0" w:line="240" w:lineRule="auto"/>
        <w:rPr>
          <w:rFonts w:ascii="Helvetica" w:eastAsia="Arial Unicode MS" w:hAnsi="Helvetica" w:cs="Times New Roman"/>
          <w:color w:val="000000" w:themeColor="text1"/>
          <w:sz w:val="20"/>
          <w:szCs w:val="20"/>
          <w:shd w:val="clear" w:color="auto" w:fill="FFFFFF"/>
          <w:lang w:bidi="hi-IN"/>
        </w:rPr>
      </w:pPr>
      <w:r w:rsidRPr="00B239FC">
        <w:rPr>
          <w:rFonts w:ascii="Helvetica" w:eastAsia="Arial Unicode MS" w:hAnsi="Helvetica" w:cs="Times New Roman"/>
          <w:b/>
          <w:bCs/>
          <w:color w:val="000000" w:themeColor="text1"/>
          <w:sz w:val="20"/>
          <w:szCs w:val="20"/>
          <w:lang w:bidi="hi-IN"/>
        </w:rPr>
        <w:t>Capturer des ombres</w:t>
      </w:r>
      <w:r w:rsidR="00883D65" w:rsidRPr="00B239FC">
        <w:rPr>
          <w:rFonts w:ascii="Helvetica" w:eastAsia="Arial Unicode MS" w:hAnsi="Helvetica" w:cs="Times New Roman"/>
          <w:b/>
          <w:bCs/>
          <w:color w:val="000000" w:themeColor="text1"/>
          <w:sz w:val="20"/>
          <w:szCs w:val="20"/>
          <w:lang w:bidi="hi-IN"/>
        </w:rPr>
        <w:t>…</w:t>
      </w:r>
      <w:r w:rsidRPr="00B239FC">
        <w:rPr>
          <w:rFonts w:ascii="Helvetica" w:eastAsia="Arial Unicode MS" w:hAnsi="Helvetica" w:cs="Times New Roman"/>
          <w:color w:val="000000" w:themeColor="text1"/>
          <w:sz w:val="20"/>
          <w:szCs w:val="20"/>
          <w:shd w:val="clear" w:color="auto" w:fill="FFFFFF"/>
          <w:lang w:bidi="hi-IN"/>
        </w:rPr>
        <w:br/>
        <w:t>Voici une nouvelle chance de découvrir l'une des pièces qui ont le plus contribué à faire connaître la personnalité artistique de Pommerat, déployant avec une intensité calme son sens des présences, des non-dits, des mystères :</w:t>
      </w:r>
      <w:r w:rsidRPr="00B239FC">
        <w:rPr>
          <w:rFonts w:ascii="Helvetica" w:eastAsia="Arial Unicode MS" w:hAnsi="Helvetica" w:cs="Times New Roman"/>
          <w:color w:val="000000" w:themeColor="text1"/>
          <w:sz w:val="20"/>
          <w:szCs w:val="20"/>
          <w:lang w:bidi="hi-IN"/>
        </w:rPr>
        <w:t> </w:t>
      </w:r>
      <w:r w:rsidRPr="00B239FC">
        <w:rPr>
          <w:rFonts w:ascii="Helvetica" w:eastAsia="Arial Unicode MS" w:hAnsi="Helvetica" w:cs="Times New Roman"/>
          <w:i/>
          <w:iCs/>
          <w:color w:val="000000" w:themeColor="text1"/>
          <w:sz w:val="20"/>
          <w:szCs w:val="20"/>
          <w:lang w:bidi="hi-IN"/>
        </w:rPr>
        <w:t>Au Monde</w:t>
      </w:r>
      <w:r w:rsidRPr="00B239FC">
        <w:rPr>
          <w:rFonts w:ascii="Helvetica" w:eastAsia="Arial Unicode MS" w:hAnsi="Helvetica" w:cs="Times New Roman"/>
          <w:color w:val="000000" w:themeColor="text1"/>
          <w:sz w:val="20"/>
          <w:szCs w:val="20"/>
          <w:shd w:val="clear" w:color="auto" w:fill="FFFFFF"/>
          <w:lang w:bidi="hi-IN"/>
        </w:rPr>
        <w:t xml:space="preserve">. Pour certains de ceux qui l’auront vu il y a dix ans, ce sont des souvenirs de tout un monde, en effet – d’un univers théâtral dont s’imposait soudain la saisissante cohérence. Plus que jamais le théâtre de Pommerat, pourtant à l’œuvre depuis des années, se découvrait et devenait pleinement visible dans </w:t>
      </w:r>
      <w:proofErr w:type="gramStart"/>
      <w:r w:rsidRPr="00B239FC">
        <w:rPr>
          <w:rFonts w:ascii="Helvetica" w:eastAsia="Arial Unicode MS" w:hAnsi="Helvetica" w:cs="Times New Roman"/>
          <w:color w:val="000000" w:themeColor="text1"/>
          <w:sz w:val="20"/>
          <w:szCs w:val="20"/>
          <w:shd w:val="clear" w:color="auto" w:fill="FFFFFF"/>
          <w:lang w:bidi="hi-IN"/>
        </w:rPr>
        <w:t>ce</w:t>
      </w:r>
      <w:proofErr w:type="gramEnd"/>
      <w:r w:rsidRPr="00B239FC">
        <w:rPr>
          <w:rFonts w:ascii="Helvetica" w:eastAsia="Arial Unicode MS" w:hAnsi="Helvetica" w:cs="Times New Roman"/>
          <w:color w:val="000000" w:themeColor="text1"/>
          <w:sz w:val="20"/>
          <w:szCs w:val="20"/>
          <w:shd w:val="clear" w:color="auto" w:fill="FFFFFF"/>
          <w:lang w:bidi="hi-IN"/>
        </w:rPr>
        <w:t xml:space="preserve"> huis-clos en forme de labyrinthe intime. Il y avait, et l'on reverra donc, pareille à une colonne éblouissante, une haute fente qui figurait souvent la croisée d’un très vaste appartement. L'on reverra aussi la nappe absolument immaculée sur une table où deux vieux hommes – c’est ainsi que cela commençait – étaient assis en silence. La clarté des deux plans – fenêtre verticale, table horizontale – trace dans la pénombre les coordonnées d’une action presque abstraite. Le cadre extérieur de l’intrigue est aussi dépouillé que son décor. Mais de même qu’on ne peut, sans doute, se trouver simultanément dans plusieurs pièces de cet appartement aux recoins un peu fantastiques, de même on ne saurait fixer de point de vue unique d’où embrasser l’ensemble des positions et des histoires de tous ses habitants. Comme si, où que l’on cherche à se placer, il subsistait toujours un point aveugle. Telle est bien la complexité de cet espace familial et des personnages qui le hantent. Un vieillard très puissant, un père qui n’en finit plus de rejoindre l’absence, voudrait passer la main à </w:t>
      </w:r>
      <w:proofErr w:type="spellStart"/>
      <w:r w:rsidRPr="00B239FC">
        <w:rPr>
          <w:rFonts w:ascii="Helvetica" w:eastAsia="Arial Unicode MS" w:hAnsi="Helvetica" w:cs="Times New Roman"/>
          <w:color w:val="000000" w:themeColor="text1"/>
          <w:sz w:val="20"/>
          <w:szCs w:val="20"/>
          <w:shd w:val="clear" w:color="auto" w:fill="FFFFFF"/>
          <w:lang w:bidi="hi-IN"/>
        </w:rPr>
        <w:t>Ori</w:t>
      </w:r>
      <w:proofErr w:type="spellEnd"/>
      <w:r w:rsidRPr="00B239FC">
        <w:rPr>
          <w:rFonts w:ascii="Helvetica" w:eastAsia="Arial Unicode MS" w:hAnsi="Helvetica" w:cs="Times New Roman"/>
          <w:color w:val="000000" w:themeColor="text1"/>
          <w:sz w:val="20"/>
          <w:szCs w:val="20"/>
          <w:shd w:val="clear" w:color="auto" w:fill="FFFFFF"/>
          <w:lang w:bidi="hi-IN"/>
        </w:rPr>
        <w:t>, le fils cadet, qui vient de renoncer à sa vie passée et reste là, comme en suspens, au seuil d’autre chose qu’il ne sait pas nommer. Autour d’eux, comme autant d’autres centres possibles du récit, trois sœurs (l’hommage à Tchekhov est explicite) dont l’une est adoptée. Un frère. L’époux de la sœur aînée. Et puis l’étrange étrangère que ce dernier a engagée, à l’idiome aussi incompréhensible que la nature exacte de sa fonction… Les échanges sont ponctués d’angoisses et d’attentes obscures. Les incertitudes de la mémoire, du désir, de l’identité, troublent la limite entre jour et nuit, tandis que çà et là éclatent des faits à demi énigmatiques. Pareils à des fragments de rêve lucide passés d’un autre monde jusque dans le nôtre, des instants de vertige surgissent dont le sens semble tout près de se dire, sur le bout de la langue – mais de qui ?...</w:t>
      </w:r>
    </w:p>
    <w:p w:rsidR="00AF7AFA" w:rsidRPr="00B239FC" w:rsidRDefault="00AF7AFA" w:rsidP="00B239FC">
      <w:pPr>
        <w:pStyle w:val="Standard"/>
        <w:spacing w:after="0" w:line="240" w:lineRule="auto"/>
        <w:rPr>
          <w:rFonts w:ascii="Helvetica" w:eastAsia="Arial Unicode MS" w:hAnsi="Helvetica" w:cs="Times New Roman"/>
          <w:color w:val="000000" w:themeColor="text1"/>
          <w:sz w:val="20"/>
          <w:szCs w:val="20"/>
          <w:shd w:val="clear" w:color="auto" w:fill="FFFFFF"/>
          <w:lang w:bidi="hi-IN"/>
        </w:rPr>
      </w:pPr>
    </w:p>
    <w:p w:rsidR="00883D65" w:rsidRDefault="00E52AA4" w:rsidP="00E52AA4">
      <w:pPr>
        <w:pStyle w:val="Standard"/>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rsidR="001B554A" w:rsidRDefault="001B554A">
      <w:pPr>
        <w:rPr>
          <w:rFonts w:eastAsia="Times New Roman" w:cs="Times New Roman"/>
          <w:color w:val="000000" w:themeColor="text1"/>
          <w:lang w:bidi="ar-SA"/>
        </w:rPr>
      </w:pPr>
      <w:r>
        <w:rPr>
          <w:rFonts w:cs="Times New Roman"/>
          <w:color w:val="000000" w:themeColor="text1"/>
        </w:rPr>
        <w:br w:type="page"/>
      </w:r>
    </w:p>
    <w:p w:rsidR="00883D65" w:rsidRPr="00D135A7" w:rsidRDefault="00883D65" w:rsidP="001B554A">
      <w:pPr>
        <w:pStyle w:val="Standard"/>
        <w:numPr>
          <w:ilvl w:val="0"/>
          <w:numId w:val="7"/>
        </w:numPr>
        <w:spacing w:after="0" w:line="240" w:lineRule="auto"/>
        <w:rPr>
          <w:rFonts w:ascii="Helvetica" w:hAnsi="Helvetica" w:cs="Times New Roman"/>
          <w:b/>
          <w:color w:val="000000" w:themeColor="text1"/>
          <w:sz w:val="24"/>
          <w:szCs w:val="20"/>
        </w:rPr>
      </w:pPr>
      <w:r w:rsidRPr="00D135A7">
        <w:rPr>
          <w:rFonts w:ascii="Helvetica" w:hAnsi="Helvetica" w:cs="Times New Roman"/>
          <w:b/>
          <w:color w:val="000000" w:themeColor="text1"/>
          <w:sz w:val="24"/>
          <w:szCs w:val="20"/>
        </w:rPr>
        <w:lastRenderedPageBreak/>
        <w:t>Une année sans été</w:t>
      </w:r>
    </w:p>
    <w:p w:rsidR="00883D65" w:rsidRPr="00883D65" w:rsidRDefault="00883D65" w:rsidP="00D135A7">
      <w:pPr>
        <w:widowControl/>
        <w:shd w:val="clear" w:color="auto" w:fill="FFFFFF"/>
        <w:suppressAutoHyphens w:val="0"/>
        <w:autoSpaceDN/>
        <w:spacing w:line="285" w:lineRule="atLeast"/>
        <w:textAlignment w:val="auto"/>
        <w:rPr>
          <w:rFonts w:ascii="Helvetica" w:eastAsia="Times New Roman" w:hAnsi="Helvetica" w:cs="Times New Roman"/>
          <w:b/>
          <w:color w:val="000000" w:themeColor="text1"/>
          <w:kern w:val="0"/>
          <w:sz w:val="20"/>
          <w:szCs w:val="20"/>
          <w:lang w:eastAsia="fr-FR" w:bidi="ar-SA"/>
        </w:rPr>
      </w:pPr>
      <w:proofErr w:type="gramStart"/>
      <w:r w:rsidRPr="00D135A7">
        <w:rPr>
          <w:rFonts w:ascii="Helvetica" w:eastAsia="Times New Roman" w:hAnsi="Helvetica" w:cs="Times New Roman"/>
          <w:b/>
          <w:bCs/>
          <w:color w:val="000000" w:themeColor="text1"/>
          <w:kern w:val="0"/>
          <w:sz w:val="20"/>
          <w:szCs w:val="20"/>
          <w:lang w:eastAsia="fr-FR" w:bidi="ar-SA"/>
        </w:rPr>
        <w:t>de</w:t>
      </w:r>
      <w:proofErr w:type="gramEnd"/>
      <w:r w:rsidRPr="00D135A7">
        <w:rPr>
          <w:rFonts w:ascii="Helvetica" w:eastAsia="Times New Roman" w:hAnsi="Helvetica" w:cs="Times New Roman"/>
          <w:b/>
          <w:bCs/>
          <w:color w:val="000000" w:themeColor="text1"/>
          <w:kern w:val="0"/>
          <w:sz w:val="20"/>
          <w:szCs w:val="20"/>
          <w:lang w:eastAsia="fr-FR" w:bidi="ar-SA"/>
        </w:rPr>
        <w:t xml:space="preserve"> Catherine Anne, mise en scène Joël Pommerat</w:t>
      </w:r>
    </w:p>
    <w:p w:rsidR="00883D65" w:rsidRPr="00883D65" w:rsidRDefault="00883D65" w:rsidP="00D135A7">
      <w:pPr>
        <w:widowControl/>
        <w:shd w:val="clear" w:color="auto" w:fill="FFFFFF"/>
        <w:suppressAutoHyphens w:val="0"/>
        <w:autoSpaceDN/>
        <w:spacing w:line="285" w:lineRule="atLeast"/>
        <w:textAlignment w:val="auto"/>
        <w:rPr>
          <w:rFonts w:ascii="Helvetica" w:eastAsia="Times New Roman" w:hAnsi="Helvetica" w:cs="Times New Roman"/>
          <w:bCs/>
          <w:color w:val="000000" w:themeColor="text1"/>
          <w:kern w:val="0"/>
          <w:sz w:val="20"/>
          <w:szCs w:val="20"/>
          <w:lang w:eastAsia="fr-FR" w:bidi="ar-SA"/>
        </w:rPr>
      </w:pPr>
      <w:proofErr w:type="gramStart"/>
      <w:r w:rsidRPr="00883D65">
        <w:rPr>
          <w:rFonts w:ascii="Helvetica" w:eastAsia="Times New Roman" w:hAnsi="Helvetica" w:cs="Times New Roman"/>
          <w:bCs/>
          <w:color w:val="000000" w:themeColor="text1"/>
          <w:kern w:val="0"/>
          <w:sz w:val="20"/>
          <w:szCs w:val="20"/>
          <w:lang w:eastAsia="fr-FR" w:bidi="ar-SA"/>
        </w:rPr>
        <w:t>avec</w:t>
      </w:r>
      <w:proofErr w:type="gramEnd"/>
      <w:r w:rsidRPr="00883D65">
        <w:rPr>
          <w:rFonts w:ascii="Helvetica" w:eastAsia="Times New Roman" w:hAnsi="Helvetica" w:cs="Times New Roman"/>
          <w:bCs/>
          <w:color w:val="000000" w:themeColor="text1"/>
          <w:kern w:val="0"/>
          <w:sz w:val="20"/>
          <w:szCs w:val="20"/>
          <w:lang w:eastAsia="fr-FR" w:bidi="ar-SA"/>
        </w:rPr>
        <w:t xml:space="preserve"> Carole </w:t>
      </w:r>
      <w:proofErr w:type="spellStart"/>
      <w:r w:rsidRPr="00883D65">
        <w:rPr>
          <w:rFonts w:ascii="Helvetica" w:eastAsia="Times New Roman" w:hAnsi="Helvetica" w:cs="Times New Roman"/>
          <w:bCs/>
          <w:color w:val="000000" w:themeColor="text1"/>
          <w:kern w:val="0"/>
          <w:sz w:val="20"/>
          <w:szCs w:val="20"/>
          <w:lang w:eastAsia="fr-FR" w:bidi="ar-SA"/>
        </w:rPr>
        <w:t>Labouze</w:t>
      </w:r>
      <w:proofErr w:type="spellEnd"/>
      <w:r w:rsidRPr="00883D65">
        <w:rPr>
          <w:rFonts w:ascii="Helvetica" w:eastAsia="Times New Roman" w:hAnsi="Helvetica" w:cs="Times New Roman"/>
          <w:bCs/>
          <w:color w:val="000000" w:themeColor="text1"/>
          <w:kern w:val="0"/>
          <w:sz w:val="20"/>
          <w:szCs w:val="20"/>
          <w:lang w:eastAsia="fr-FR" w:bidi="ar-SA"/>
        </w:rPr>
        <w:t xml:space="preserve">, Franck </w:t>
      </w:r>
      <w:proofErr w:type="spellStart"/>
      <w:r w:rsidRPr="00883D65">
        <w:rPr>
          <w:rFonts w:ascii="Helvetica" w:eastAsia="Times New Roman" w:hAnsi="Helvetica" w:cs="Times New Roman"/>
          <w:bCs/>
          <w:color w:val="000000" w:themeColor="text1"/>
          <w:kern w:val="0"/>
          <w:sz w:val="20"/>
          <w:szCs w:val="20"/>
          <w:lang w:eastAsia="fr-FR" w:bidi="ar-SA"/>
        </w:rPr>
        <w:t>Laisné</w:t>
      </w:r>
      <w:proofErr w:type="spellEnd"/>
      <w:r w:rsidRPr="00883D65">
        <w:rPr>
          <w:rFonts w:ascii="Helvetica" w:eastAsia="Times New Roman" w:hAnsi="Helvetica" w:cs="Times New Roman"/>
          <w:bCs/>
          <w:color w:val="000000" w:themeColor="text1"/>
          <w:kern w:val="0"/>
          <w:sz w:val="20"/>
          <w:szCs w:val="20"/>
          <w:lang w:eastAsia="fr-FR" w:bidi="ar-SA"/>
        </w:rPr>
        <w:t xml:space="preserve">, Laure Lefort, Rodolphe Martin, Garance </w:t>
      </w:r>
      <w:proofErr w:type="spellStart"/>
      <w:r w:rsidRPr="00883D65">
        <w:rPr>
          <w:rFonts w:ascii="Helvetica" w:eastAsia="Times New Roman" w:hAnsi="Helvetica" w:cs="Times New Roman"/>
          <w:bCs/>
          <w:color w:val="000000" w:themeColor="text1"/>
          <w:kern w:val="0"/>
          <w:sz w:val="20"/>
          <w:szCs w:val="20"/>
          <w:lang w:eastAsia="fr-FR" w:bidi="ar-SA"/>
        </w:rPr>
        <w:t>Rivoal</w:t>
      </w:r>
      <w:proofErr w:type="spellEnd"/>
    </w:p>
    <w:p w:rsidR="00883D65" w:rsidRPr="00D135A7" w:rsidRDefault="00883D65" w:rsidP="00D135A7">
      <w:pPr>
        <w:pStyle w:val="Standard"/>
        <w:spacing w:after="0" w:line="240" w:lineRule="auto"/>
        <w:rPr>
          <w:rFonts w:ascii="Helvetica" w:hAnsi="Helvetica" w:cs="Times New Roman"/>
          <w:color w:val="000000" w:themeColor="text1"/>
          <w:sz w:val="20"/>
          <w:szCs w:val="20"/>
        </w:rPr>
      </w:pPr>
    </w:p>
    <w:p w:rsidR="00D135A7" w:rsidRDefault="00B239FC" w:rsidP="001B554A">
      <w:pPr>
        <w:pStyle w:val="Standard"/>
        <w:spacing w:after="0" w:line="240" w:lineRule="auto"/>
        <w:jc w:val="center"/>
        <w:rPr>
          <w:rFonts w:ascii="Helvetica" w:hAnsi="Helvetica" w:cs="Times New Roman"/>
          <w:b/>
          <w:bCs/>
          <w:color w:val="000000" w:themeColor="text1"/>
          <w:kern w:val="0"/>
          <w:sz w:val="20"/>
          <w:szCs w:val="20"/>
          <w:lang w:eastAsia="fr-FR"/>
        </w:rPr>
      </w:pPr>
      <w:r>
        <w:rPr>
          <w:noProof/>
          <w:lang w:eastAsia="fr-FR"/>
        </w:rPr>
        <w:drawing>
          <wp:inline distT="0" distB="0" distL="0" distR="0">
            <wp:extent cx="3724551" cy="3001993"/>
            <wp:effectExtent l="19050" t="0" r="9249" b="0"/>
            <wp:docPr id="10" name="Image 10" descr="http://www.theatre-odeon.eu/sites/default/files/spectacles/annee_sans_ete_samochod_orlow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heatre-odeon.eu/sites/default/files/spectacles/annee_sans_ete_samochod_orlowska.jpg"/>
                    <pic:cNvPicPr>
                      <a:picLocks noChangeAspect="1" noChangeArrowheads="1"/>
                    </pic:cNvPicPr>
                  </pic:nvPicPr>
                  <pic:blipFill>
                    <a:blip r:embed="rId11" cstate="print"/>
                    <a:srcRect/>
                    <a:stretch>
                      <a:fillRect/>
                    </a:stretch>
                  </pic:blipFill>
                  <pic:spPr bwMode="auto">
                    <a:xfrm>
                      <a:off x="0" y="0"/>
                      <a:ext cx="3724838" cy="3002224"/>
                    </a:xfrm>
                    <a:prstGeom prst="rect">
                      <a:avLst/>
                    </a:prstGeom>
                    <a:noFill/>
                    <a:ln w="9525">
                      <a:noFill/>
                      <a:miter lim="800000"/>
                      <a:headEnd/>
                      <a:tailEnd/>
                    </a:ln>
                  </pic:spPr>
                </pic:pic>
              </a:graphicData>
            </a:graphic>
          </wp:inline>
        </w:drawing>
      </w:r>
    </w:p>
    <w:p w:rsidR="00B239FC" w:rsidRDefault="00B239FC" w:rsidP="00D135A7">
      <w:pPr>
        <w:pStyle w:val="Standard"/>
        <w:spacing w:after="0" w:line="240" w:lineRule="auto"/>
        <w:jc w:val="both"/>
        <w:rPr>
          <w:rFonts w:ascii="Helvetica" w:hAnsi="Helvetica" w:cs="Times New Roman"/>
          <w:b/>
          <w:bCs/>
          <w:color w:val="000000" w:themeColor="text1"/>
          <w:kern w:val="0"/>
          <w:sz w:val="20"/>
          <w:szCs w:val="20"/>
          <w:lang w:eastAsia="fr-FR"/>
        </w:rPr>
      </w:pPr>
    </w:p>
    <w:p w:rsidR="00883D65" w:rsidRPr="00D135A7" w:rsidRDefault="00883D65" w:rsidP="00D135A7">
      <w:pPr>
        <w:pStyle w:val="Standard"/>
        <w:spacing w:after="0" w:line="240" w:lineRule="auto"/>
        <w:jc w:val="both"/>
        <w:rPr>
          <w:rFonts w:ascii="Helvetica" w:hAnsi="Helvetica" w:cs="Times New Roman"/>
          <w:b/>
          <w:bCs/>
          <w:color w:val="000000" w:themeColor="text1"/>
          <w:kern w:val="0"/>
          <w:szCs w:val="20"/>
          <w:lang w:eastAsia="fr-FR"/>
        </w:rPr>
      </w:pPr>
      <w:r w:rsidRPr="00D135A7">
        <w:rPr>
          <w:rFonts w:ascii="Helvetica" w:hAnsi="Helvetica" w:cs="Times New Roman"/>
          <w:b/>
          <w:bCs/>
          <w:color w:val="000000" w:themeColor="text1"/>
          <w:kern w:val="0"/>
          <w:szCs w:val="20"/>
          <w:lang w:eastAsia="fr-FR"/>
        </w:rPr>
        <w:t>Ateliers Berthier</w:t>
      </w:r>
    </w:p>
    <w:p w:rsidR="00883D65" w:rsidRPr="00D135A7" w:rsidRDefault="00883D65" w:rsidP="00D135A7">
      <w:pPr>
        <w:pStyle w:val="Standard"/>
        <w:spacing w:after="0" w:line="240" w:lineRule="auto"/>
        <w:jc w:val="both"/>
        <w:rPr>
          <w:rFonts w:ascii="Helvetica" w:hAnsi="Helvetica" w:cs="Times New Roman"/>
          <w:b/>
          <w:bCs/>
          <w:color w:val="000000" w:themeColor="text1"/>
          <w:kern w:val="0"/>
          <w:sz w:val="20"/>
          <w:szCs w:val="20"/>
          <w:lang w:eastAsia="fr-FR"/>
        </w:rPr>
      </w:pPr>
      <w:r w:rsidRPr="00D135A7">
        <w:rPr>
          <w:rFonts w:ascii="Helvetica" w:hAnsi="Helvetica" w:cs="Times New Roman"/>
          <w:b/>
          <w:bCs/>
          <w:color w:val="000000" w:themeColor="text1"/>
          <w:kern w:val="0"/>
          <w:sz w:val="20"/>
          <w:szCs w:val="20"/>
          <w:lang w:eastAsia="fr-FR"/>
        </w:rPr>
        <w:t>Vendredi 25 Avril 2014, à 20h00</w:t>
      </w:r>
    </w:p>
    <w:p w:rsidR="00883D65" w:rsidRPr="00D135A7" w:rsidRDefault="00883D65" w:rsidP="00D135A7">
      <w:pPr>
        <w:pStyle w:val="Standard"/>
        <w:spacing w:after="0" w:line="240" w:lineRule="auto"/>
        <w:jc w:val="both"/>
        <w:rPr>
          <w:rFonts w:ascii="Helvetica" w:hAnsi="Helvetica" w:cs="Times New Roman"/>
          <w:color w:val="000000" w:themeColor="text1"/>
          <w:sz w:val="20"/>
          <w:szCs w:val="20"/>
        </w:rPr>
      </w:pPr>
      <w:r w:rsidRPr="00D135A7">
        <w:rPr>
          <w:rFonts w:ascii="Helvetica" w:hAnsi="Helvetica" w:cs="Times New Roman"/>
          <w:color w:val="000000" w:themeColor="text1"/>
          <w:sz w:val="20"/>
          <w:szCs w:val="20"/>
        </w:rPr>
        <w:t xml:space="preserve">Durée </w:t>
      </w:r>
      <w:r w:rsidR="00D135A7" w:rsidRPr="00D135A7">
        <w:rPr>
          <w:rFonts w:ascii="Helvetica" w:hAnsi="Helvetica" w:cs="Times New Roman"/>
          <w:color w:val="000000" w:themeColor="text1"/>
          <w:sz w:val="20"/>
          <w:szCs w:val="20"/>
        </w:rPr>
        <w:t>2h00</w:t>
      </w:r>
    </w:p>
    <w:p w:rsidR="00883D65" w:rsidRPr="00D135A7" w:rsidRDefault="00E52AA4" w:rsidP="00D135A7">
      <w:pPr>
        <w:pStyle w:val="credits"/>
        <w:spacing w:before="0" w:after="0"/>
        <w:ind w:right="150"/>
        <w:jc w:val="both"/>
        <w:rPr>
          <w:rFonts w:ascii="Helvetica" w:hAnsi="Helvetica" w:cs="Times New Roman"/>
          <w:color w:val="000000" w:themeColor="text1"/>
          <w:sz w:val="20"/>
          <w:szCs w:val="20"/>
        </w:rPr>
      </w:pPr>
      <w:r>
        <w:rPr>
          <w:rFonts w:ascii="Helvetica" w:hAnsi="Helvetica" w:cs="Times New Roman"/>
          <w:color w:val="000000" w:themeColor="text1"/>
          <w:sz w:val="20"/>
          <w:szCs w:val="20"/>
        </w:rPr>
        <w:t xml:space="preserve">Conférence-débat sur le cycle </w:t>
      </w:r>
      <w:proofErr w:type="spellStart"/>
      <w:r>
        <w:rPr>
          <w:rFonts w:ascii="Helvetica" w:hAnsi="Helvetica" w:cs="Times New Roman"/>
          <w:color w:val="000000" w:themeColor="text1"/>
          <w:sz w:val="20"/>
          <w:szCs w:val="20"/>
        </w:rPr>
        <w:t>Pommerat</w:t>
      </w:r>
      <w:proofErr w:type="spellEnd"/>
      <w:r>
        <w:rPr>
          <w:rFonts w:ascii="Helvetica" w:hAnsi="Helvetica" w:cs="Times New Roman"/>
          <w:color w:val="000000" w:themeColor="text1"/>
          <w:sz w:val="20"/>
          <w:szCs w:val="20"/>
        </w:rPr>
        <w:t xml:space="preserve"> à l’issue de la représentation</w:t>
      </w:r>
    </w:p>
    <w:p w:rsidR="00883D65" w:rsidRPr="00D135A7" w:rsidRDefault="00883D65" w:rsidP="00D135A7">
      <w:pPr>
        <w:pStyle w:val="Titre5"/>
        <w:spacing w:before="0" w:after="0" w:line="240" w:lineRule="auto"/>
        <w:jc w:val="both"/>
        <w:rPr>
          <w:rFonts w:ascii="Helvetica" w:eastAsia="Arial" w:hAnsi="Helvetica" w:cs="Times New Roman"/>
          <w:b w:val="0"/>
          <w:i w:val="0"/>
          <w:iCs w:val="0"/>
          <w:color w:val="000000" w:themeColor="text1"/>
          <w:sz w:val="20"/>
          <w:szCs w:val="20"/>
        </w:rPr>
      </w:pPr>
      <w:r w:rsidRPr="00E52AA4">
        <w:rPr>
          <w:rFonts w:ascii="Helvetica" w:hAnsi="Helvetica" w:cs="Times New Roman"/>
          <w:b w:val="0"/>
          <w:i w:val="0"/>
          <w:color w:val="000000" w:themeColor="text1"/>
          <w:sz w:val="20"/>
          <w:szCs w:val="20"/>
        </w:rPr>
        <w:t xml:space="preserve">Tarif : </w:t>
      </w:r>
      <w:r w:rsidR="00D135A7" w:rsidRPr="00E52AA4">
        <w:rPr>
          <w:rFonts w:ascii="Helvetica" w:eastAsia="Arial" w:hAnsi="Helvetica" w:cs="Times New Roman"/>
          <w:b w:val="0"/>
          <w:bCs w:val="0"/>
          <w:i w:val="0"/>
          <w:iCs w:val="0"/>
          <w:color w:val="000000" w:themeColor="text1"/>
          <w:sz w:val="20"/>
          <w:szCs w:val="20"/>
        </w:rPr>
        <w:t>2</w:t>
      </w:r>
      <w:r w:rsidR="00E52AA4" w:rsidRPr="00E52AA4">
        <w:rPr>
          <w:rFonts w:ascii="Helvetica" w:eastAsia="Arial" w:hAnsi="Helvetica" w:cs="Times New Roman"/>
          <w:b w:val="0"/>
          <w:bCs w:val="0"/>
          <w:i w:val="0"/>
          <w:iCs w:val="0"/>
          <w:color w:val="000000" w:themeColor="text1"/>
          <w:sz w:val="20"/>
          <w:szCs w:val="20"/>
        </w:rPr>
        <w:t>6</w:t>
      </w:r>
      <w:r w:rsidRPr="00E52AA4">
        <w:rPr>
          <w:rFonts w:ascii="Helvetica" w:eastAsia="Arial" w:hAnsi="Helvetica" w:cs="Times New Roman"/>
          <w:b w:val="0"/>
          <w:bCs w:val="0"/>
          <w:i w:val="0"/>
          <w:iCs w:val="0"/>
          <w:color w:val="000000" w:themeColor="text1"/>
          <w:sz w:val="20"/>
          <w:szCs w:val="20"/>
        </w:rPr>
        <w:t xml:space="preserve"> € /</w:t>
      </w:r>
      <w:r w:rsidRPr="00E52AA4">
        <w:rPr>
          <w:rFonts w:ascii="Helvetica" w:eastAsia="Arial" w:hAnsi="Helvetica" w:cs="Times New Roman"/>
          <w:b w:val="0"/>
          <w:i w:val="0"/>
          <w:iCs w:val="0"/>
          <w:color w:val="000000" w:themeColor="text1"/>
          <w:sz w:val="20"/>
          <w:szCs w:val="20"/>
        </w:rPr>
        <w:t xml:space="preserve"> Moins de 26 ans : </w:t>
      </w:r>
      <w:r w:rsidR="00D135A7" w:rsidRPr="00E52AA4">
        <w:rPr>
          <w:rFonts w:ascii="Helvetica" w:eastAsia="Arial" w:hAnsi="Helvetica" w:cs="Times New Roman"/>
          <w:b w:val="0"/>
          <w:i w:val="0"/>
          <w:iCs w:val="0"/>
          <w:color w:val="000000" w:themeColor="text1"/>
          <w:sz w:val="20"/>
          <w:szCs w:val="20"/>
        </w:rPr>
        <w:t>1</w:t>
      </w:r>
      <w:r w:rsidR="00E52AA4" w:rsidRPr="00E52AA4">
        <w:rPr>
          <w:rFonts w:ascii="Helvetica" w:eastAsia="Arial" w:hAnsi="Helvetica" w:cs="Times New Roman"/>
          <w:b w:val="0"/>
          <w:i w:val="0"/>
          <w:iCs w:val="0"/>
          <w:color w:val="000000" w:themeColor="text1"/>
          <w:sz w:val="20"/>
          <w:szCs w:val="20"/>
        </w:rPr>
        <w:t>7</w:t>
      </w:r>
      <w:r w:rsidR="00E52AA4">
        <w:rPr>
          <w:rFonts w:ascii="Helvetica" w:eastAsia="Arial" w:hAnsi="Helvetica" w:cs="Times New Roman"/>
          <w:b w:val="0"/>
          <w:i w:val="0"/>
          <w:iCs w:val="0"/>
          <w:color w:val="000000" w:themeColor="text1"/>
          <w:sz w:val="20"/>
          <w:szCs w:val="20"/>
        </w:rPr>
        <w:t xml:space="preserve"> €</w:t>
      </w:r>
    </w:p>
    <w:p w:rsidR="00883D65" w:rsidRPr="00D135A7" w:rsidRDefault="00883D65" w:rsidP="00D135A7">
      <w:pPr>
        <w:pStyle w:val="Standard"/>
        <w:spacing w:after="0"/>
        <w:rPr>
          <w:rFonts w:ascii="Helvetica" w:eastAsia="Arial" w:hAnsi="Helvetica" w:cs="Times New Roman"/>
          <w:color w:val="000000" w:themeColor="text1"/>
          <w:sz w:val="20"/>
          <w:szCs w:val="20"/>
        </w:rPr>
      </w:pPr>
    </w:p>
    <w:p w:rsidR="00883D65" w:rsidRPr="00D135A7" w:rsidRDefault="00883D65" w:rsidP="00D135A7">
      <w:pPr>
        <w:pStyle w:val="Standard"/>
        <w:spacing w:after="0" w:line="240" w:lineRule="auto"/>
        <w:rPr>
          <w:rFonts w:ascii="Helvetica" w:hAnsi="Helvetica" w:cs="Times New Roman"/>
          <w:color w:val="000000" w:themeColor="text1"/>
          <w:sz w:val="20"/>
          <w:szCs w:val="20"/>
        </w:rPr>
      </w:pPr>
      <w:r w:rsidRPr="00D135A7">
        <w:rPr>
          <w:rFonts w:ascii="Helvetica" w:hAnsi="Helvetica" w:cs="Times New Roman"/>
          <w:color w:val="000000" w:themeColor="text1"/>
          <w:sz w:val="20"/>
          <w:szCs w:val="20"/>
        </w:rPr>
        <w:t xml:space="preserve">Pour réserver vos places, </w:t>
      </w:r>
      <w:r w:rsidR="00D135A7">
        <w:rPr>
          <w:rFonts w:ascii="Helvetica" w:hAnsi="Helvetica" w:cs="Times New Roman"/>
          <w:color w:val="000000" w:themeColor="text1"/>
          <w:sz w:val="20"/>
          <w:szCs w:val="20"/>
        </w:rPr>
        <w:t xml:space="preserve">veuillez </w:t>
      </w:r>
      <w:r w:rsidRPr="00D135A7">
        <w:rPr>
          <w:rFonts w:ascii="Helvetica" w:hAnsi="Helvetica" w:cs="Times New Roman"/>
          <w:color w:val="000000" w:themeColor="text1"/>
          <w:sz w:val="20"/>
          <w:szCs w:val="20"/>
        </w:rPr>
        <w:t>vous rendre sur notre site internet www.ctge.fr, rubrique «Réserver»</w:t>
      </w:r>
      <w:r w:rsidRPr="00D135A7">
        <w:rPr>
          <w:rFonts w:ascii="Helvetica" w:hAnsi="Helvetica" w:cs="Times New Roman"/>
          <w:color w:val="000000" w:themeColor="text1"/>
          <w:sz w:val="20"/>
          <w:szCs w:val="20"/>
        </w:rPr>
        <w:br/>
        <w:t>La distribution des places aura lieu à partir de 19h30 devant le contrôle par un membre du CTGE</w:t>
      </w:r>
    </w:p>
    <w:p w:rsidR="00883D65" w:rsidRPr="00D135A7" w:rsidRDefault="00883D65" w:rsidP="00D135A7">
      <w:pPr>
        <w:pStyle w:val="Standard"/>
        <w:spacing w:after="0" w:line="240" w:lineRule="auto"/>
        <w:rPr>
          <w:rFonts w:ascii="Helvetica" w:hAnsi="Helvetica" w:cs="Times New Roman"/>
          <w:color w:val="000000" w:themeColor="text1"/>
          <w:sz w:val="20"/>
          <w:szCs w:val="20"/>
        </w:rPr>
      </w:pPr>
    </w:p>
    <w:p w:rsidR="00D135A7" w:rsidRPr="00D135A7" w:rsidRDefault="00D135A7" w:rsidP="00D135A7">
      <w:pPr>
        <w:pStyle w:val="Standard"/>
        <w:spacing w:after="0" w:line="240" w:lineRule="auto"/>
        <w:rPr>
          <w:rFonts w:ascii="Helvetica" w:hAnsi="Helvetica" w:cs="Times New Roman"/>
          <w:color w:val="000000" w:themeColor="text1"/>
          <w:sz w:val="20"/>
          <w:szCs w:val="20"/>
        </w:rPr>
      </w:pPr>
    </w:p>
    <w:p w:rsidR="00883D65" w:rsidRPr="00D135A7" w:rsidRDefault="00883D65" w:rsidP="00D135A7">
      <w:pPr>
        <w:pStyle w:val="Standard"/>
        <w:spacing w:after="0" w:line="240" w:lineRule="auto"/>
        <w:rPr>
          <w:rFonts w:ascii="Helvetica" w:hAnsi="Helvetica" w:cs="Times New Roman"/>
          <w:b/>
          <w:color w:val="000000" w:themeColor="text1"/>
          <w:szCs w:val="20"/>
        </w:rPr>
      </w:pPr>
      <w:r w:rsidRPr="00D135A7">
        <w:rPr>
          <w:rFonts w:ascii="Helvetica" w:hAnsi="Helvetica" w:cs="Times New Roman"/>
          <w:b/>
          <w:color w:val="000000" w:themeColor="text1"/>
          <w:szCs w:val="20"/>
        </w:rPr>
        <w:t>Le spectacle</w:t>
      </w:r>
    </w:p>
    <w:p w:rsidR="00883D65" w:rsidRPr="00147D70" w:rsidRDefault="00883D65" w:rsidP="002C2993">
      <w:pPr>
        <w:pStyle w:val="Standard"/>
        <w:spacing w:after="0" w:line="240" w:lineRule="auto"/>
        <w:rPr>
          <w:rFonts w:ascii="Helvetica" w:eastAsia="Arial Unicode MS" w:hAnsi="Helvetica" w:cs="Mangal"/>
          <w:color w:val="000000" w:themeColor="text1"/>
          <w:sz w:val="20"/>
          <w:szCs w:val="20"/>
          <w:lang w:bidi="hi-IN"/>
        </w:rPr>
      </w:pPr>
      <w:r w:rsidRPr="00D135A7">
        <w:rPr>
          <w:rFonts w:ascii="Helvetica" w:eastAsia="Arial Unicode MS" w:hAnsi="Helvetica" w:cs="Mangal"/>
          <w:b/>
          <w:bCs/>
          <w:color w:val="000000" w:themeColor="text1"/>
          <w:sz w:val="20"/>
          <w:szCs w:val="20"/>
          <w:lang w:bidi="hi-IN"/>
        </w:rPr>
        <w:t>Fragilité violente de la jeunesse</w:t>
      </w:r>
      <w:r w:rsidR="00D135A7">
        <w:rPr>
          <w:rFonts w:ascii="Helvetica" w:eastAsia="Arial Unicode MS" w:hAnsi="Helvetica" w:cs="Mangal"/>
          <w:b/>
          <w:bCs/>
          <w:color w:val="000000" w:themeColor="text1"/>
          <w:sz w:val="20"/>
          <w:szCs w:val="20"/>
          <w:lang w:bidi="hi-IN"/>
        </w:rPr>
        <w:t>…</w:t>
      </w:r>
      <w:r w:rsidRPr="00D135A7">
        <w:rPr>
          <w:rFonts w:ascii="Helvetica" w:eastAsia="Arial Unicode MS" w:hAnsi="Helvetica" w:cs="Mangal"/>
          <w:color w:val="000000" w:themeColor="text1"/>
          <w:sz w:val="20"/>
          <w:szCs w:val="20"/>
          <w:shd w:val="clear" w:color="auto" w:fill="FFFFFF"/>
          <w:lang w:bidi="hi-IN"/>
        </w:rPr>
        <w:br/>
        <w:t xml:space="preserve">Une année sans été, cela laisse trois saisons, une par acte, en commençant par l’automne – temps des rentrées, donc des départs et des migrations. Gérard veut écrire, il va partir de chez lui, loin de sa ville natale et des bureaux de son père. Gérard </w:t>
      </w:r>
      <w:proofErr w:type="gramStart"/>
      <w:r w:rsidRPr="00D135A7">
        <w:rPr>
          <w:rFonts w:ascii="Helvetica" w:eastAsia="Arial Unicode MS" w:hAnsi="Helvetica" w:cs="Mangal"/>
          <w:color w:val="000000" w:themeColor="text1"/>
          <w:sz w:val="20"/>
          <w:szCs w:val="20"/>
          <w:shd w:val="clear" w:color="auto" w:fill="FFFFFF"/>
          <w:lang w:bidi="hi-IN"/>
        </w:rPr>
        <w:t>a</w:t>
      </w:r>
      <w:proofErr w:type="gramEnd"/>
      <w:r w:rsidRPr="00D135A7">
        <w:rPr>
          <w:rFonts w:ascii="Helvetica" w:eastAsia="Arial Unicode MS" w:hAnsi="Helvetica" w:cs="Mangal"/>
          <w:color w:val="000000" w:themeColor="text1"/>
          <w:sz w:val="20"/>
          <w:szCs w:val="20"/>
          <w:shd w:val="clear" w:color="auto" w:fill="FFFFFF"/>
          <w:lang w:bidi="hi-IN"/>
        </w:rPr>
        <w:t xml:space="preserve"> dix-neuf ans, il est bien jeune pour être prudent : une fois à Paris, il avisera. En attendant, tout à son exaltation, il est aussi lyrique que décidé – mais pour peu qu’on l’écoute vraiment et qu’on prenne garde à son projet, le voilà déjà moins sûr d’avoir fait le bon choix. Celle qui l’écoute si profondément, qui l’interroge et l’encourage dans son français maladroit d’Allemande, est à peine plus âgée que lui. Elle aussi voudrait écrire ; elle non plus ne va pas tarder à s’en aller, mais plutôt du côté de l’Angleterre. Avant de traverser la Manche, Anna viendra cependant rendre visite à Gérard. Dans une rue froide de Paris, il lui raconte sa solitude et lui demande en vain de rester, comme s’il n’avait pas vu avec quelle douceur attentive la petite Louisette, la fille de sa logeuse, veillait sur lui à mesure que les journées se faisaient plus courtes... Ainsi commence Une année sans été, la première pièce qu’a publiée Catherine Anne en 1987. De ses cinq personnages – deux hommes, trois femmes – aucun n’a plus de vingt ans. L’intrigue est simple et hasardeuse. Les rencontres se font en tâtonnant, les amitiés se nouent puis se défont, les sentiments se dessinent tant bien que mal tandis que les questions se bousculent, maladroitement, cruellement.</w:t>
      </w:r>
      <w:r w:rsidRPr="00D135A7">
        <w:rPr>
          <w:rFonts w:ascii="Helvetica" w:eastAsia="Arial Unicode MS" w:hAnsi="Helvetica" w:cs="Mangal"/>
          <w:color w:val="000000" w:themeColor="text1"/>
          <w:sz w:val="20"/>
          <w:szCs w:val="20"/>
          <w:lang w:bidi="hi-IN"/>
        </w:rPr>
        <w:br/>
      </w:r>
      <w:r w:rsidRPr="00D135A7">
        <w:rPr>
          <w:rFonts w:ascii="Helvetica" w:eastAsia="Arial Unicode MS" w:hAnsi="Helvetica" w:cs="Mangal"/>
          <w:color w:val="000000" w:themeColor="text1"/>
          <w:sz w:val="20"/>
          <w:szCs w:val="20"/>
          <w:shd w:val="clear" w:color="auto" w:fill="FFFFFF"/>
          <w:lang w:bidi="hi-IN"/>
        </w:rPr>
        <w:t>Pour son coup d’essai, Catherine Anne (qui dit de son texte qu’il fut «librement inspiré par la vie et l’œuvre de Rainer Maria Rilke») a réussi une pièce habitée par la fragilité violente de la jeunesse. Car il n’est question que d’elle. Tout ici en parle, et du besoin de s’arracher à la «mort sédentaire» pour trouver sa voie ou s’exposer à son tour au monde, entre besoin d’amour, désir de créer et urgence du mouvement. Joël Pommerat, sensible à cette jeunesse d’un temps révolu, a suffisamment aimé cette pièce pour désirer la mettre en scène. Pour cela, il ouvre une parenthèse dans sa propre carrière de «créateur de spectacles» afin de se mettre au service d’une autre écriture que la sienne. C’est donc à travers sa vision que nous sera révélé ce qu’il advint de la saison manquante – et comment, dans ces destins presque sans histoire, le couperet de la grande Histoire finira par s’abattre.</w:t>
      </w:r>
      <w:r w:rsidRPr="00D135A7">
        <w:rPr>
          <w:rFonts w:ascii="Helvetica" w:eastAsia="Arial Unicode MS" w:hAnsi="Helvetica" w:cs="Mangal"/>
          <w:color w:val="000000" w:themeColor="text1"/>
          <w:sz w:val="20"/>
          <w:szCs w:val="20"/>
          <w:lang w:bidi="hi-IN"/>
        </w:rPr>
        <w:t> </w:t>
      </w:r>
      <w:bookmarkStart w:id="0" w:name="_GoBack"/>
      <w:bookmarkEnd w:id="0"/>
    </w:p>
    <w:sectPr w:rsidR="00883D65" w:rsidRPr="00147D70" w:rsidSect="008F26B5">
      <w:pgSz w:w="11906" w:h="16838"/>
      <w:pgMar w:top="1134" w:right="1418"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395" w:rsidRDefault="00914395">
      <w:r>
        <w:separator/>
      </w:r>
    </w:p>
  </w:endnote>
  <w:endnote w:type="continuationSeparator" w:id="0">
    <w:p w:rsidR="00914395" w:rsidRDefault="0091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ranjonLTStd-Italic">
    <w:charset w:val="00"/>
    <w:family w:val="script"/>
    <w:pitch w:val="default"/>
  </w:font>
  <w:font w:name="GranjonLTStd">
    <w:charset w:val="00"/>
    <w:family w:val="auto"/>
    <w:pitch w:val="default"/>
  </w:font>
  <w:font w:name="GranjonLTStd-Bold">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395" w:rsidRDefault="00914395">
      <w:r>
        <w:rPr>
          <w:color w:val="000000"/>
        </w:rPr>
        <w:separator/>
      </w:r>
    </w:p>
  </w:footnote>
  <w:footnote w:type="continuationSeparator" w:id="0">
    <w:p w:rsidR="00914395" w:rsidRDefault="009143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26137"/>
    <w:multiLevelType w:val="hybridMultilevel"/>
    <w:tmpl w:val="8F36B2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59E3F42"/>
    <w:multiLevelType w:val="hybridMultilevel"/>
    <w:tmpl w:val="D03E57EE"/>
    <w:lvl w:ilvl="0" w:tplc="8618B816">
      <w:start w:val="2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BBC50CC"/>
    <w:multiLevelType w:val="multilevel"/>
    <w:tmpl w:val="C96CB2A4"/>
    <w:styleLink w:val="WW8Num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
    <w:nsid w:val="6BFB44F9"/>
    <w:multiLevelType w:val="multilevel"/>
    <w:tmpl w:val="AF9C8BA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nsid w:val="6D081C44"/>
    <w:multiLevelType w:val="hybridMultilevel"/>
    <w:tmpl w:val="1B0881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18A12D7"/>
    <w:multiLevelType w:val="hybridMultilevel"/>
    <w:tmpl w:val="9832450E"/>
    <w:lvl w:ilvl="0" w:tplc="951AA4EE">
      <w:start w:val="1"/>
      <w:numFmt w:val="decimal"/>
      <w:lvlText w:val="%1."/>
      <w:lvlJc w:val="left"/>
      <w:pPr>
        <w:ind w:left="720" w:hanging="360"/>
      </w:pPr>
      <w:rPr>
        <w:rFonts w:ascii="Helvetica" w:eastAsia="Times New Roman" w:hAnsi="Helvetica"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1EF1B8A"/>
    <w:multiLevelType w:val="hybridMultilevel"/>
    <w:tmpl w:val="7BCCB2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5"/>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C45"/>
    <w:rsid w:val="00011235"/>
    <w:rsid w:val="00147D70"/>
    <w:rsid w:val="00192083"/>
    <w:rsid w:val="001B554A"/>
    <w:rsid w:val="001F00AD"/>
    <w:rsid w:val="002C2993"/>
    <w:rsid w:val="003024B1"/>
    <w:rsid w:val="00365CE4"/>
    <w:rsid w:val="00387022"/>
    <w:rsid w:val="0064581B"/>
    <w:rsid w:val="00683B3A"/>
    <w:rsid w:val="006E7C45"/>
    <w:rsid w:val="007C5E54"/>
    <w:rsid w:val="00883D65"/>
    <w:rsid w:val="008B6184"/>
    <w:rsid w:val="008F26B5"/>
    <w:rsid w:val="00914395"/>
    <w:rsid w:val="00A54C1A"/>
    <w:rsid w:val="00AF7AFA"/>
    <w:rsid w:val="00B12C16"/>
    <w:rsid w:val="00B239FC"/>
    <w:rsid w:val="00D135A7"/>
    <w:rsid w:val="00D57DA2"/>
    <w:rsid w:val="00E02C51"/>
    <w:rsid w:val="00E52AA4"/>
    <w:rsid w:val="00ED41E1"/>
    <w:rsid w:val="00EF16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4">
    <w:name w:val="heading 4"/>
    <w:basedOn w:val="Standard"/>
    <w:next w:val="Textbody"/>
    <w:pPr>
      <w:spacing w:before="280" w:after="280" w:line="240" w:lineRule="auto"/>
      <w:outlineLvl w:val="3"/>
    </w:pPr>
    <w:rPr>
      <w:rFonts w:ascii="Times New Roman" w:eastAsia="Calibri" w:hAnsi="Times New Roman"/>
      <w:b/>
      <w:bCs/>
      <w:sz w:val="24"/>
      <w:szCs w:val="24"/>
    </w:rPr>
  </w:style>
  <w:style w:type="paragraph" w:styleId="Titre5">
    <w:name w:val="heading 5"/>
    <w:basedOn w:val="Standard"/>
    <w:next w:val="Standard"/>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pacing w:after="200" w:line="276" w:lineRule="auto"/>
    </w:pPr>
    <w:rPr>
      <w:rFonts w:ascii="Calibri" w:eastAsia="Times New Roman" w:hAnsi="Calibri" w:cs="Calibri"/>
      <w:sz w:val="22"/>
      <w:szCs w:val="22"/>
      <w:lang w:bidi="ar-SA"/>
    </w:rPr>
  </w:style>
  <w:style w:type="paragraph" w:customStyle="1" w:styleId="Heading">
    <w:name w:val="Heading"/>
    <w:basedOn w:val="Standard"/>
    <w:next w:val="Textbody"/>
    <w:pPr>
      <w:keepNext/>
      <w:spacing w:before="240" w:after="120"/>
    </w:pPr>
    <w:rPr>
      <w:rFonts w:ascii="Arial" w:eastAsia="Arial Unicode MS" w:hAnsi="Arial"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Lgende">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NormalWeb">
    <w:name w:val="Normal (Web)"/>
    <w:basedOn w:val="Standard"/>
    <w:uiPriority w:val="99"/>
    <w:pPr>
      <w:spacing w:before="280" w:after="280" w:line="240" w:lineRule="auto"/>
    </w:pPr>
    <w:rPr>
      <w:rFonts w:ascii="Times New Roman" w:eastAsia="Calibri" w:hAnsi="Times New Roman"/>
      <w:sz w:val="24"/>
      <w:szCs w:val="24"/>
    </w:rPr>
  </w:style>
  <w:style w:type="paragraph" w:customStyle="1" w:styleId="credits">
    <w:name w:val="credits"/>
    <w:basedOn w:val="Standard"/>
    <w:pPr>
      <w:spacing w:before="280" w:after="280" w:line="240" w:lineRule="auto"/>
    </w:pPr>
    <w:rPr>
      <w:rFonts w:ascii="Times New Roman" w:hAnsi="Times New Roman"/>
      <w:sz w:val="24"/>
      <w:szCs w:val="24"/>
    </w:rPr>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styleId="Accentuation">
    <w:name w:val="Emphasis"/>
    <w:basedOn w:val="Policepardfaut"/>
    <w:uiPriority w:val="20"/>
    <w:qFormat/>
    <w:rPr>
      <w:rFonts w:cs="Times New Roman"/>
      <w:i/>
      <w:iCs/>
    </w:rPr>
  </w:style>
  <w:style w:type="character" w:customStyle="1" w:styleId="StrongEmphasis">
    <w:name w:val="Strong Emphasis"/>
    <w:basedOn w:val="Policepardfaut"/>
    <w:rPr>
      <w:rFonts w:cs="Times New Roman"/>
      <w:b/>
      <w:bCs/>
    </w:rPr>
  </w:style>
  <w:style w:type="character" w:customStyle="1" w:styleId="size11">
    <w:name w:val="size11"/>
    <w:basedOn w:val="Policepardfaut"/>
    <w:rPr>
      <w:rFonts w:cs="Times New Roman"/>
    </w:rPr>
  </w:style>
  <w:style w:type="character" w:customStyle="1" w:styleId="spectaclelabel">
    <w:name w:val="spectacle_label"/>
    <w:basedOn w:val="Policepardfaut"/>
    <w:rPr>
      <w:rFonts w:cs="Times New Roman"/>
    </w:rPr>
  </w:style>
  <w:style w:type="character" w:customStyle="1" w:styleId="spectacleinfo">
    <w:name w:val="spectacle_info"/>
    <w:basedOn w:val="Policepardfaut"/>
    <w:rPr>
      <w:rFonts w:cs="Times New Roman"/>
    </w:rPr>
  </w:style>
  <w:style w:type="character" w:customStyle="1" w:styleId="Heading4Char">
    <w:name w:val="Heading 4 Char"/>
    <w:basedOn w:val="Policepardfaut"/>
    <w:rPr>
      <w:rFonts w:ascii="Times New Roman" w:hAnsi="Times New Roman" w:cs="Times New Roman"/>
      <w:b/>
      <w:bCs/>
      <w:sz w:val="24"/>
      <w:szCs w:val="24"/>
    </w:rPr>
  </w:style>
  <w:style w:type="character" w:customStyle="1" w:styleId="apple-converted-space">
    <w:name w:val="apple-converted-space"/>
    <w:basedOn w:val="Policepardfaut"/>
    <w:rPr>
      <w:rFonts w:cs="Times New Roman"/>
    </w:rPr>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character" w:customStyle="1" w:styleId="NumberingSymbols">
    <w:name w:val="Numbering Symbols"/>
  </w:style>
  <w:style w:type="numbering" w:customStyle="1" w:styleId="WW8Num1">
    <w:name w:val="WW8Num1"/>
    <w:basedOn w:val="Aucuneliste"/>
    <w:pPr>
      <w:numPr>
        <w:numId w:val="1"/>
      </w:numPr>
    </w:pPr>
  </w:style>
  <w:style w:type="paragraph" w:styleId="Textedebulles">
    <w:name w:val="Balloon Text"/>
    <w:basedOn w:val="Normal"/>
    <w:link w:val="TextedebullesCar"/>
    <w:uiPriority w:val="99"/>
    <w:semiHidden/>
    <w:unhideWhenUsed/>
    <w:rsid w:val="00387022"/>
    <w:rPr>
      <w:rFonts w:ascii="Tahoma" w:hAnsi="Tahoma"/>
      <w:sz w:val="16"/>
      <w:szCs w:val="14"/>
    </w:rPr>
  </w:style>
  <w:style w:type="character" w:customStyle="1" w:styleId="TextedebullesCar">
    <w:name w:val="Texte de bulles Car"/>
    <w:basedOn w:val="Policepardfaut"/>
    <w:link w:val="Textedebulles"/>
    <w:uiPriority w:val="99"/>
    <w:semiHidden/>
    <w:rsid w:val="00387022"/>
    <w:rPr>
      <w:rFonts w:ascii="Tahoma" w:hAnsi="Tahoma"/>
      <w:sz w:val="16"/>
      <w:szCs w:val="14"/>
    </w:rPr>
  </w:style>
  <w:style w:type="character" w:styleId="lev">
    <w:name w:val="Strong"/>
    <w:basedOn w:val="Policepardfaut"/>
    <w:uiPriority w:val="22"/>
    <w:qFormat/>
    <w:rsid w:val="00192083"/>
    <w:rPr>
      <w:b/>
      <w:bCs/>
    </w:rPr>
  </w:style>
  <w:style w:type="character" w:customStyle="1" w:styleId="auteur">
    <w:name w:val="auteur"/>
    <w:basedOn w:val="Policepardfaut"/>
    <w:rsid w:val="008F26B5"/>
  </w:style>
  <w:style w:type="paragraph" w:customStyle="1" w:styleId="comediens">
    <w:name w:val="comediens"/>
    <w:basedOn w:val="Normal"/>
    <w:rsid w:val="008F26B5"/>
    <w:pPr>
      <w:widowControl/>
      <w:suppressAutoHyphens w:val="0"/>
      <w:autoSpaceDN/>
      <w:spacing w:before="100" w:beforeAutospacing="1" w:after="100" w:afterAutospacing="1"/>
      <w:textAlignment w:val="auto"/>
    </w:pPr>
    <w:rPr>
      <w:rFonts w:eastAsia="Times New Roman" w:cs="Times New Roman"/>
      <w:kern w:val="0"/>
      <w:lang w:eastAsia="fr-FR" w:bidi="ar-SA"/>
    </w:rPr>
  </w:style>
  <w:style w:type="character" w:customStyle="1" w:styleId="metteur-en-scene">
    <w:name w:val="metteur-en-scene"/>
    <w:basedOn w:val="Policepardfaut"/>
    <w:rsid w:val="00883D65"/>
  </w:style>
  <w:style w:type="paragraph" w:styleId="Titre">
    <w:name w:val="Title"/>
    <w:basedOn w:val="Normal"/>
    <w:next w:val="Normal"/>
    <w:link w:val="TitreCar"/>
    <w:uiPriority w:val="10"/>
    <w:qFormat/>
    <w:rsid w:val="00E52AA4"/>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47"/>
    </w:rPr>
  </w:style>
  <w:style w:type="character" w:customStyle="1" w:styleId="TitreCar">
    <w:name w:val="Titre Car"/>
    <w:basedOn w:val="Policepardfaut"/>
    <w:link w:val="Titre"/>
    <w:uiPriority w:val="10"/>
    <w:rsid w:val="00E52AA4"/>
    <w:rPr>
      <w:rFonts w:asciiTheme="majorHAnsi" w:eastAsiaTheme="majorEastAsia" w:hAnsiTheme="majorHAnsi"/>
      <w:color w:val="17365D" w:themeColor="text2" w:themeShade="BF"/>
      <w:spacing w:val="5"/>
      <w:kern w:val="28"/>
      <w:sz w:val="52"/>
      <w:szCs w:val="47"/>
    </w:rPr>
  </w:style>
  <w:style w:type="paragraph" w:styleId="Paragraphedeliste">
    <w:name w:val="List Paragraph"/>
    <w:basedOn w:val="Normal"/>
    <w:uiPriority w:val="34"/>
    <w:qFormat/>
    <w:rsid w:val="00E52AA4"/>
    <w:pPr>
      <w:ind w:left="720"/>
      <w:contextualSpacing/>
    </w:pPr>
    <w:rPr>
      <w:szCs w:val="21"/>
    </w:rPr>
  </w:style>
  <w:style w:type="table" w:styleId="Grilledutableau">
    <w:name w:val="Table Grid"/>
    <w:basedOn w:val="TableauNormal"/>
    <w:uiPriority w:val="59"/>
    <w:rsid w:val="002C2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4">
    <w:name w:val="heading 4"/>
    <w:basedOn w:val="Standard"/>
    <w:next w:val="Textbody"/>
    <w:pPr>
      <w:spacing w:before="280" w:after="280" w:line="240" w:lineRule="auto"/>
      <w:outlineLvl w:val="3"/>
    </w:pPr>
    <w:rPr>
      <w:rFonts w:ascii="Times New Roman" w:eastAsia="Calibri" w:hAnsi="Times New Roman"/>
      <w:b/>
      <w:bCs/>
      <w:sz w:val="24"/>
      <w:szCs w:val="24"/>
    </w:rPr>
  </w:style>
  <w:style w:type="paragraph" w:styleId="Titre5">
    <w:name w:val="heading 5"/>
    <w:basedOn w:val="Standard"/>
    <w:next w:val="Standard"/>
    <w:pPr>
      <w:spacing w:before="240" w:after="60"/>
      <w:outlineLvl w:val="4"/>
    </w:pPr>
    <w:rPr>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pacing w:after="200" w:line="276" w:lineRule="auto"/>
    </w:pPr>
    <w:rPr>
      <w:rFonts w:ascii="Calibri" w:eastAsia="Times New Roman" w:hAnsi="Calibri" w:cs="Calibri"/>
      <w:sz w:val="22"/>
      <w:szCs w:val="22"/>
      <w:lang w:bidi="ar-SA"/>
    </w:rPr>
  </w:style>
  <w:style w:type="paragraph" w:customStyle="1" w:styleId="Heading">
    <w:name w:val="Heading"/>
    <w:basedOn w:val="Standard"/>
    <w:next w:val="Textbody"/>
    <w:pPr>
      <w:keepNext/>
      <w:spacing w:before="240" w:after="120"/>
    </w:pPr>
    <w:rPr>
      <w:rFonts w:ascii="Arial" w:eastAsia="Arial Unicode MS" w:hAnsi="Arial"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Lgende">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NormalWeb">
    <w:name w:val="Normal (Web)"/>
    <w:basedOn w:val="Standard"/>
    <w:uiPriority w:val="99"/>
    <w:pPr>
      <w:spacing w:before="280" w:after="280" w:line="240" w:lineRule="auto"/>
    </w:pPr>
    <w:rPr>
      <w:rFonts w:ascii="Times New Roman" w:eastAsia="Calibri" w:hAnsi="Times New Roman"/>
      <w:sz w:val="24"/>
      <w:szCs w:val="24"/>
    </w:rPr>
  </w:style>
  <w:style w:type="paragraph" w:customStyle="1" w:styleId="credits">
    <w:name w:val="credits"/>
    <w:basedOn w:val="Standard"/>
    <w:pPr>
      <w:spacing w:before="280" w:after="280" w:line="240" w:lineRule="auto"/>
    </w:pPr>
    <w:rPr>
      <w:rFonts w:ascii="Times New Roman" w:hAnsi="Times New Roman"/>
      <w:sz w:val="24"/>
      <w:szCs w:val="24"/>
    </w:rPr>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styleId="Accentuation">
    <w:name w:val="Emphasis"/>
    <w:basedOn w:val="Policepardfaut"/>
    <w:uiPriority w:val="20"/>
    <w:qFormat/>
    <w:rPr>
      <w:rFonts w:cs="Times New Roman"/>
      <w:i/>
      <w:iCs/>
    </w:rPr>
  </w:style>
  <w:style w:type="character" w:customStyle="1" w:styleId="StrongEmphasis">
    <w:name w:val="Strong Emphasis"/>
    <w:basedOn w:val="Policepardfaut"/>
    <w:rPr>
      <w:rFonts w:cs="Times New Roman"/>
      <w:b/>
      <w:bCs/>
    </w:rPr>
  </w:style>
  <w:style w:type="character" w:customStyle="1" w:styleId="size11">
    <w:name w:val="size11"/>
    <w:basedOn w:val="Policepardfaut"/>
    <w:rPr>
      <w:rFonts w:cs="Times New Roman"/>
    </w:rPr>
  </w:style>
  <w:style w:type="character" w:customStyle="1" w:styleId="spectaclelabel">
    <w:name w:val="spectacle_label"/>
    <w:basedOn w:val="Policepardfaut"/>
    <w:rPr>
      <w:rFonts w:cs="Times New Roman"/>
    </w:rPr>
  </w:style>
  <w:style w:type="character" w:customStyle="1" w:styleId="spectacleinfo">
    <w:name w:val="spectacle_info"/>
    <w:basedOn w:val="Policepardfaut"/>
    <w:rPr>
      <w:rFonts w:cs="Times New Roman"/>
    </w:rPr>
  </w:style>
  <w:style w:type="character" w:customStyle="1" w:styleId="Heading4Char">
    <w:name w:val="Heading 4 Char"/>
    <w:basedOn w:val="Policepardfaut"/>
    <w:rPr>
      <w:rFonts w:ascii="Times New Roman" w:hAnsi="Times New Roman" w:cs="Times New Roman"/>
      <w:b/>
      <w:bCs/>
      <w:sz w:val="24"/>
      <w:szCs w:val="24"/>
    </w:rPr>
  </w:style>
  <w:style w:type="character" w:customStyle="1" w:styleId="apple-converted-space">
    <w:name w:val="apple-converted-space"/>
    <w:basedOn w:val="Policepardfaut"/>
    <w:rPr>
      <w:rFonts w:cs="Times New Roman"/>
    </w:rPr>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character" w:customStyle="1" w:styleId="NumberingSymbols">
    <w:name w:val="Numbering Symbols"/>
  </w:style>
  <w:style w:type="numbering" w:customStyle="1" w:styleId="WW8Num1">
    <w:name w:val="WW8Num1"/>
    <w:basedOn w:val="Aucuneliste"/>
    <w:pPr>
      <w:numPr>
        <w:numId w:val="1"/>
      </w:numPr>
    </w:pPr>
  </w:style>
  <w:style w:type="paragraph" w:styleId="Textedebulles">
    <w:name w:val="Balloon Text"/>
    <w:basedOn w:val="Normal"/>
    <w:link w:val="TextedebullesCar"/>
    <w:uiPriority w:val="99"/>
    <w:semiHidden/>
    <w:unhideWhenUsed/>
    <w:rsid w:val="00387022"/>
    <w:rPr>
      <w:rFonts w:ascii="Tahoma" w:hAnsi="Tahoma"/>
      <w:sz w:val="16"/>
      <w:szCs w:val="14"/>
    </w:rPr>
  </w:style>
  <w:style w:type="character" w:customStyle="1" w:styleId="TextedebullesCar">
    <w:name w:val="Texte de bulles Car"/>
    <w:basedOn w:val="Policepardfaut"/>
    <w:link w:val="Textedebulles"/>
    <w:uiPriority w:val="99"/>
    <w:semiHidden/>
    <w:rsid w:val="00387022"/>
    <w:rPr>
      <w:rFonts w:ascii="Tahoma" w:hAnsi="Tahoma"/>
      <w:sz w:val="16"/>
      <w:szCs w:val="14"/>
    </w:rPr>
  </w:style>
  <w:style w:type="character" w:styleId="lev">
    <w:name w:val="Strong"/>
    <w:basedOn w:val="Policepardfaut"/>
    <w:uiPriority w:val="22"/>
    <w:qFormat/>
    <w:rsid w:val="00192083"/>
    <w:rPr>
      <w:b/>
      <w:bCs/>
    </w:rPr>
  </w:style>
  <w:style w:type="character" w:customStyle="1" w:styleId="auteur">
    <w:name w:val="auteur"/>
    <w:basedOn w:val="Policepardfaut"/>
    <w:rsid w:val="008F26B5"/>
  </w:style>
  <w:style w:type="paragraph" w:customStyle="1" w:styleId="comediens">
    <w:name w:val="comediens"/>
    <w:basedOn w:val="Normal"/>
    <w:rsid w:val="008F26B5"/>
    <w:pPr>
      <w:widowControl/>
      <w:suppressAutoHyphens w:val="0"/>
      <w:autoSpaceDN/>
      <w:spacing w:before="100" w:beforeAutospacing="1" w:after="100" w:afterAutospacing="1"/>
      <w:textAlignment w:val="auto"/>
    </w:pPr>
    <w:rPr>
      <w:rFonts w:eastAsia="Times New Roman" w:cs="Times New Roman"/>
      <w:kern w:val="0"/>
      <w:lang w:eastAsia="fr-FR" w:bidi="ar-SA"/>
    </w:rPr>
  </w:style>
  <w:style w:type="character" w:customStyle="1" w:styleId="metteur-en-scene">
    <w:name w:val="metteur-en-scene"/>
    <w:basedOn w:val="Policepardfaut"/>
    <w:rsid w:val="00883D65"/>
  </w:style>
  <w:style w:type="paragraph" w:styleId="Titre">
    <w:name w:val="Title"/>
    <w:basedOn w:val="Normal"/>
    <w:next w:val="Normal"/>
    <w:link w:val="TitreCar"/>
    <w:uiPriority w:val="10"/>
    <w:qFormat/>
    <w:rsid w:val="00E52AA4"/>
    <w:pPr>
      <w:pBdr>
        <w:bottom w:val="single" w:sz="8" w:space="4" w:color="4F81BD" w:themeColor="accent1"/>
      </w:pBdr>
      <w:spacing w:after="300"/>
      <w:contextualSpacing/>
    </w:pPr>
    <w:rPr>
      <w:rFonts w:asciiTheme="majorHAnsi" w:eastAsiaTheme="majorEastAsia" w:hAnsiTheme="majorHAnsi"/>
      <w:color w:val="17365D" w:themeColor="text2" w:themeShade="BF"/>
      <w:spacing w:val="5"/>
      <w:kern w:val="28"/>
      <w:sz w:val="52"/>
      <w:szCs w:val="47"/>
    </w:rPr>
  </w:style>
  <w:style w:type="character" w:customStyle="1" w:styleId="TitreCar">
    <w:name w:val="Titre Car"/>
    <w:basedOn w:val="Policepardfaut"/>
    <w:link w:val="Titre"/>
    <w:uiPriority w:val="10"/>
    <w:rsid w:val="00E52AA4"/>
    <w:rPr>
      <w:rFonts w:asciiTheme="majorHAnsi" w:eastAsiaTheme="majorEastAsia" w:hAnsiTheme="majorHAnsi"/>
      <w:color w:val="17365D" w:themeColor="text2" w:themeShade="BF"/>
      <w:spacing w:val="5"/>
      <w:kern w:val="28"/>
      <w:sz w:val="52"/>
      <w:szCs w:val="47"/>
    </w:rPr>
  </w:style>
  <w:style w:type="paragraph" w:styleId="Paragraphedeliste">
    <w:name w:val="List Paragraph"/>
    <w:basedOn w:val="Normal"/>
    <w:uiPriority w:val="34"/>
    <w:qFormat/>
    <w:rsid w:val="00E52AA4"/>
    <w:pPr>
      <w:ind w:left="720"/>
      <w:contextualSpacing/>
    </w:pPr>
    <w:rPr>
      <w:szCs w:val="21"/>
    </w:rPr>
  </w:style>
  <w:style w:type="table" w:styleId="Grilledutableau">
    <w:name w:val="Table Grid"/>
    <w:basedOn w:val="TableauNormal"/>
    <w:uiPriority w:val="59"/>
    <w:rsid w:val="002C2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40252">
      <w:bodyDiv w:val="1"/>
      <w:marLeft w:val="0"/>
      <w:marRight w:val="0"/>
      <w:marTop w:val="0"/>
      <w:marBottom w:val="0"/>
      <w:divBdr>
        <w:top w:val="none" w:sz="0" w:space="0" w:color="auto"/>
        <w:left w:val="none" w:sz="0" w:space="0" w:color="auto"/>
        <w:bottom w:val="none" w:sz="0" w:space="0" w:color="auto"/>
        <w:right w:val="none" w:sz="0" w:space="0" w:color="auto"/>
      </w:divBdr>
    </w:div>
    <w:div w:id="233975428">
      <w:bodyDiv w:val="1"/>
      <w:marLeft w:val="0"/>
      <w:marRight w:val="0"/>
      <w:marTop w:val="0"/>
      <w:marBottom w:val="0"/>
      <w:divBdr>
        <w:top w:val="none" w:sz="0" w:space="0" w:color="auto"/>
        <w:left w:val="none" w:sz="0" w:space="0" w:color="auto"/>
        <w:bottom w:val="none" w:sz="0" w:space="0" w:color="auto"/>
        <w:right w:val="none" w:sz="0" w:space="0" w:color="auto"/>
      </w:divBdr>
      <w:divsChild>
        <w:div w:id="1649091754">
          <w:marLeft w:val="0"/>
          <w:marRight w:val="0"/>
          <w:marTop w:val="0"/>
          <w:marBottom w:val="0"/>
          <w:divBdr>
            <w:top w:val="none" w:sz="0" w:space="0" w:color="auto"/>
            <w:left w:val="none" w:sz="0" w:space="0" w:color="auto"/>
            <w:bottom w:val="none" w:sz="0" w:space="0" w:color="auto"/>
            <w:right w:val="none" w:sz="0" w:space="0" w:color="auto"/>
          </w:divBdr>
        </w:div>
      </w:divsChild>
    </w:div>
    <w:div w:id="439841118">
      <w:bodyDiv w:val="1"/>
      <w:marLeft w:val="0"/>
      <w:marRight w:val="0"/>
      <w:marTop w:val="0"/>
      <w:marBottom w:val="0"/>
      <w:divBdr>
        <w:top w:val="none" w:sz="0" w:space="0" w:color="auto"/>
        <w:left w:val="none" w:sz="0" w:space="0" w:color="auto"/>
        <w:bottom w:val="none" w:sz="0" w:space="0" w:color="auto"/>
        <w:right w:val="none" w:sz="0" w:space="0" w:color="auto"/>
      </w:divBdr>
    </w:div>
    <w:div w:id="1737240806">
      <w:bodyDiv w:val="1"/>
      <w:marLeft w:val="0"/>
      <w:marRight w:val="0"/>
      <w:marTop w:val="0"/>
      <w:marBottom w:val="0"/>
      <w:divBdr>
        <w:top w:val="none" w:sz="0" w:space="0" w:color="auto"/>
        <w:left w:val="none" w:sz="0" w:space="0" w:color="auto"/>
        <w:bottom w:val="none" w:sz="0" w:space="0" w:color="auto"/>
        <w:right w:val="none" w:sz="0" w:space="0" w:color="auto"/>
      </w:divBdr>
    </w:div>
    <w:div w:id="1783107636">
      <w:bodyDiv w:val="1"/>
      <w:marLeft w:val="0"/>
      <w:marRight w:val="0"/>
      <w:marTop w:val="0"/>
      <w:marBottom w:val="0"/>
      <w:divBdr>
        <w:top w:val="none" w:sz="0" w:space="0" w:color="auto"/>
        <w:left w:val="none" w:sz="0" w:space="0" w:color="auto"/>
        <w:bottom w:val="none" w:sz="0" w:space="0" w:color="auto"/>
        <w:right w:val="none" w:sz="0" w:space="0" w:color="auto"/>
      </w:divBdr>
    </w:div>
    <w:div w:id="1807114951">
      <w:bodyDiv w:val="1"/>
      <w:marLeft w:val="0"/>
      <w:marRight w:val="0"/>
      <w:marTop w:val="0"/>
      <w:marBottom w:val="0"/>
      <w:divBdr>
        <w:top w:val="none" w:sz="0" w:space="0" w:color="auto"/>
        <w:left w:val="none" w:sz="0" w:space="0" w:color="auto"/>
        <w:bottom w:val="none" w:sz="0" w:space="0" w:color="auto"/>
        <w:right w:val="none" w:sz="0" w:space="0" w:color="auto"/>
      </w:divBdr>
      <w:divsChild>
        <w:div w:id="8366507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B6DD1-30F7-446D-BB03-08C5FD727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2100</Words>
  <Characters>11551</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Le Retour</vt:lpstr>
    </vt:vector>
  </TitlesOfParts>
  <Company>TNC</Company>
  <LinksUpToDate>false</LinksUpToDate>
  <CharactersWithSpaces>13624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Retour</dc:title>
  <dc:creator>Pamela JOUVEN</dc:creator>
  <cp:lastModifiedBy>Olivier</cp:lastModifiedBy>
  <cp:revision>5</cp:revision>
  <dcterms:created xsi:type="dcterms:W3CDTF">2013-09-10T16:39:00Z</dcterms:created>
  <dcterms:modified xsi:type="dcterms:W3CDTF">2013-09-10T16:51:00Z</dcterms:modified>
</cp:coreProperties>
</file>